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F68EA" w14:textId="7E7F7F4C" w:rsidR="000E5560" w:rsidRDefault="000E5560" w:rsidP="000E5560">
      <w:pPr>
        <w:pStyle w:val="Title"/>
      </w:pPr>
      <w:r>
        <w:t>P</w:t>
      </w:r>
      <w:r w:rsidR="00162C51">
        <w:t>ost</w:t>
      </w:r>
      <w:r>
        <w:t>-</w:t>
      </w:r>
      <w:r w:rsidR="00C97D5B">
        <w:t>Course Assessment</w:t>
      </w:r>
    </w:p>
    <w:p w14:paraId="0588E4E4" w14:textId="77777777" w:rsidR="00E61ED0" w:rsidRPr="000E0C58" w:rsidRDefault="00E61ED0" w:rsidP="00E61ED0">
      <w:pPr>
        <w:pStyle w:val="DefaultNumberedlist"/>
        <w:numPr>
          <w:ilvl w:val="0"/>
          <w:numId w:val="32"/>
        </w:numPr>
        <w:rPr>
          <w:b/>
          <w:bCs/>
        </w:rPr>
      </w:pPr>
      <w:r w:rsidRPr="000E0C58">
        <w:rPr>
          <w:b/>
          <w:bCs/>
        </w:rPr>
        <w:t>Which of the following was not covered in this course?</w:t>
      </w:r>
    </w:p>
    <w:p w14:paraId="6FC1C57C" w14:textId="77777777" w:rsidR="00E61ED0" w:rsidRPr="00D85E9B" w:rsidRDefault="00E61ED0" w:rsidP="00E61ED0">
      <w:pPr>
        <w:pStyle w:val="DefaultNumberedlist"/>
        <w:numPr>
          <w:ilvl w:val="1"/>
          <w:numId w:val="6"/>
        </w:numPr>
        <w:rPr>
          <w:b/>
          <w:bCs/>
        </w:rPr>
      </w:pPr>
      <w:r w:rsidRPr="00D85E9B">
        <w:rPr>
          <w:bCs/>
        </w:rPr>
        <w:t>Career</w:t>
      </w:r>
    </w:p>
    <w:p w14:paraId="77C20AE6" w14:textId="77777777" w:rsidR="00E61ED0" w:rsidRPr="00D85E9B" w:rsidRDefault="00E61ED0" w:rsidP="00E61ED0">
      <w:pPr>
        <w:pStyle w:val="DefaultNumberedlist"/>
        <w:numPr>
          <w:ilvl w:val="1"/>
          <w:numId w:val="6"/>
        </w:numPr>
        <w:rPr>
          <w:b/>
          <w:bCs/>
        </w:rPr>
      </w:pPr>
      <w:r w:rsidRPr="00D85E9B">
        <w:rPr>
          <w:bCs/>
        </w:rPr>
        <w:t>Race</w:t>
      </w:r>
    </w:p>
    <w:p w14:paraId="6A290646" w14:textId="77777777" w:rsidR="00E61ED0" w:rsidRPr="00D85E9B" w:rsidRDefault="00E61ED0" w:rsidP="00E61ED0">
      <w:pPr>
        <w:pStyle w:val="DefaultNumberedlist"/>
        <w:numPr>
          <w:ilvl w:val="1"/>
          <w:numId w:val="6"/>
        </w:numPr>
        <w:rPr>
          <w:b/>
          <w:bCs/>
        </w:rPr>
      </w:pPr>
      <w:r w:rsidRPr="00D85E9B">
        <w:rPr>
          <w:bCs/>
        </w:rPr>
        <w:t>Gender</w:t>
      </w:r>
    </w:p>
    <w:p w14:paraId="42E29AD9" w14:textId="77777777" w:rsidR="00E61ED0" w:rsidRPr="00D85E9B" w:rsidRDefault="00E61ED0" w:rsidP="00E61ED0">
      <w:pPr>
        <w:pStyle w:val="DefaultNumberedlist"/>
        <w:numPr>
          <w:ilvl w:val="1"/>
          <w:numId w:val="6"/>
        </w:numPr>
        <w:rPr>
          <w:b/>
          <w:bCs/>
        </w:rPr>
      </w:pPr>
      <w:r w:rsidRPr="00D85E9B">
        <w:rPr>
          <w:bCs/>
        </w:rPr>
        <w:t>Ability</w:t>
      </w:r>
    </w:p>
    <w:p w14:paraId="0A5B547F" w14:textId="77777777" w:rsidR="00E61ED0" w:rsidRPr="00F44E32" w:rsidRDefault="00E61ED0" w:rsidP="00E61ED0"/>
    <w:p w14:paraId="6CC5418F" w14:textId="77777777" w:rsidR="00E61ED0" w:rsidRPr="000E0C58" w:rsidRDefault="00E61ED0" w:rsidP="00E61ED0">
      <w:pPr>
        <w:pStyle w:val="DefaultNumberedlist"/>
        <w:numPr>
          <w:ilvl w:val="0"/>
          <w:numId w:val="6"/>
        </w:numPr>
        <w:rPr>
          <w:b/>
          <w:bCs/>
        </w:rPr>
      </w:pPr>
      <w:r w:rsidRPr="000E0C58">
        <w:rPr>
          <w:b/>
          <w:bCs/>
        </w:rPr>
        <w:t>A social construct is…</w:t>
      </w:r>
    </w:p>
    <w:p w14:paraId="6670F858" w14:textId="77777777" w:rsidR="00E61ED0" w:rsidRPr="00D85E9B" w:rsidRDefault="00E61ED0" w:rsidP="00E61ED0">
      <w:pPr>
        <w:pStyle w:val="DefaultNumberedlist"/>
        <w:numPr>
          <w:ilvl w:val="1"/>
          <w:numId w:val="6"/>
        </w:numPr>
        <w:rPr>
          <w:b/>
          <w:bCs/>
        </w:rPr>
      </w:pPr>
      <w:r w:rsidRPr="00D85E9B">
        <w:rPr>
          <w:bCs/>
        </w:rPr>
        <w:t>A space for social occasions</w:t>
      </w:r>
    </w:p>
    <w:p w14:paraId="16F4294E" w14:textId="77777777" w:rsidR="00E61ED0" w:rsidRPr="00D85E9B" w:rsidRDefault="00E61ED0" w:rsidP="00E61ED0">
      <w:pPr>
        <w:pStyle w:val="DefaultNumberedlist"/>
        <w:numPr>
          <w:ilvl w:val="1"/>
          <w:numId w:val="6"/>
        </w:numPr>
        <w:rPr>
          <w:b/>
          <w:bCs/>
        </w:rPr>
      </w:pPr>
      <w:r w:rsidRPr="00D85E9B">
        <w:rPr>
          <w:bCs/>
        </w:rPr>
        <w:t>A co-op building project</w:t>
      </w:r>
    </w:p>
    <w:p w14:paraId="2FE146F1" w14:textId="77777777" w:rsidR="00E61ED0" w:rsidRPr="00D85E9B" w:rsidRDefault="00E61ED0" w:rsidP="00E61ED0">
      <w:pPr>
        <w:pStyle w:val="DefaultNumberedlist"/>
        <w:numPr>
          <w:ilvl w:val="1"/>
          <w:numId w:val="6"/>
        </w:numPr>
        <w:rPr>
          <w:b/>
          <w:bCs/>
        </w:rPr>
      </w:pPr>
      <w:r w:rsidRPr="00D85E9B">
        <w:rPr>
          <w:bCs/>
        </w:rPr>
        <w:t>A concept with no factual basis treated as truth</w:t>
      </w:r>
    </w:p>
    <w:p w14:paraId="706B4877" w14:textId="77777777" w:rsidR="00E61ED0" w:rsidRPr="00D85E9B" w:rsidRDefault="00E61ED0" w:rsidP="00E61ED0">
      <w:pPr>
        <w:pStyle w:val="DefaultNumberedlist"/>
        <w:numPr>
          <w:ilvl w:val="1"/>
          <w:numId w:val="6"/>
        </w:numPr>
        <w:rPr>
          <w:b/>
          <w:bCs/>
        </w:rPr>
      </w:pPr>
      <w:r w:rsidRPr="00D85E9B">
        <w:rPr>
          <w:bCs/>
        </w:rPr>
        <w:t>A cancel culture term</w:t>
      </w:r>
    </w:p>
    <w:p w14:paraId="5EC7F0EB" w14:textId="77777777" w:rsidR="00E61ED0" w:rsidRDefault="00E61ED0" w:rsidP="00E61ED0"/>
    <w:p w14:paraId="37725298" w14:textId="77777777" w:rsidR="00E61ED0" w:rsidRPr="000E0C58" w:rsidRDefault="00E61ED0" w:rsidP="00E61ED0">
      <w:pPr>
        <w:pStyle w:val="DefaultNumberedlist"/>
        <w:numPr>
          <w:ilvl w:val="0"/>
          <w:numId w:val="6"/>
        </w:numPr>
        <w:rPr>
          <w:b/>
          <w:bCs/>
        </w:rPr>
      </w:pPr>
      <w:r w:rsidRPr="000E0C58">
        <w:rPr>
          <w:b/>
          <w:bCs/>
        </w:rPr>
        <w:t>Which of the following is NOT one of the intersectional practices from this course?</w:t>
      </w:r>
    </w:p>
    <w:p w14:paraId="37D76849" w14:textId="77777777" w:rsidR="00E61ED0" w:rsidRPr="00115018" w:rsidRDefault="00E61ED0" w:rsidP="00E61ED0">
      <w:pPr>
        <w:pStyle w:val="DefaultNumberedlist"/>
        <w:numPr>
          <w:ilvl w:val="1"/>
          <w:numId w:val="6"/>
        </w:numPr>
        <w:rPr>
          <w:b/>
          <w:bCs/>
        </w:rPr>
      </w:pPr>
      <w:r w:rsidRPr="00115018">
        <w:rPr>
          <w:bCs/>
        </w:rPr>
        <w:t>Reflection</w:t>
      </w:r>
    </w:p>
    <w:p w14:paraId="5DC894E8" w14:textId="77777777" w:rsidR="00E61ED0" w:rsidRPr="00115018" w:rsidRDefault="00E61ED0" w:rsidP="00E61ED0">
      <w:pPr>
        <w:pStyle w:val="DefaultNumberedlist"/>
        <w:numPr>
          <w:ilvl w:val="1"/>
          <w:numId w:val="6"/>
        </w:numPr>
        <w:rPr>
          <w:b/>
          <w:bCs/>
        </w:rPr>
      </w:pPr>
      <w:r w:rsidRPr="00115018">
        <w:rPr>
          <w:bCs/>
        </w:rPr>
        <w:t>Accountability</w:t>
      </w:r>
    </w:p>
    <w:p w14:paraId="730560B2" w14:textId="77777777" w:rsidR="00E61ED0" w:rsidRPr="00115018" w:rsidRDefault="00E61ED0" w:rsidP="00E61ED0">
      <w:pPr>
        <w:pStyle w:val="DefaultNumberedlist"/>
        <w:numPr>
          <w:ilvl w:val="1"/>
          <w:numId w:val="6"/>
        </w:numPr>
        <w:rPr>
          <w:b/>
          <w:bCs/>
        </w:rPr>
      </w:pPr>
      <w:r w:rsidRPr="00115018">
        <w:rPr>
          <w:bCs/>
        </w:rPr>
        <w:t>Diverse sources of knowledge</w:t>
      </w:r>
    </w:p>
    <w:p w14:paraId="305B7364" w14:textId="77777777" w:rsidR="00E61ED0" w:rsidRPr="00115018" w:rsidRDefault="00E61ED0" w:rsidP="00E61ED0">
      <w:pPr>
        <w:pStyle w:val="DefaultNumberedlist"/>
        <w:numPr>
          <w:ilvl w:val="1"/>
          <w:numId w:val="6"/>
        </w:numPr>
        <w:rPr>
          <w:b/>
          <w:bCs/>
        </w:rPr>
      </w:pPr>
      <w:r w:rsidRPr="00115018">
        <w:rPr>
          <w:bCs/>
        </w:rPr>
        <w:t>Trauma-informed approach</w:t>
      </w:r>
    </w:p>
    <w:p w14:paraId="3F669E5E" w14:textId="77777777" w:rsidR="00E61ED0" w:rsidRDefault="00E61ED0" w:rsidP="00E61ED0"/>
    <w:p w14:paraId="5ED64A39" w14:textId="77777777" w:rsidR="00E61ED0" w:rsidRPr="000E0C58" w:rsidRDefault="00E61ED0" w:rsidP="00E61ED0">
      <w:pPr>
        <w:pStyle w:val="DefaultNumberedlist"/>
        <w:numPr>
          <w:ilvl w:val="0"/>
          <w:numId w:val="6"/>
        </w:numPr>
        <w:rPr>
          <w:b/>
          <w:bCs/>
        </w:rPr>
      </w:pPr>
      <w:r w:rsidRPr="000E0C58">
        <w:rPr>
          <w:b/>
          <w:bCs/>
        </w:rPr>
        <w:t>True or False: Anyone can become disabled at any time.</w:t>
      </w:r>
    </w:p>
    <w:p w14:paraId="5DEA50E2" w14:textId="77777777" w:rsidR="00E61ED0" w:rsidRPr="00615A1C" w:rsidRDefault="00E61ED0" w:rsidP="00E61ED0"/>
    <w:p w14:paraId="012DE8B0" w14:textId="77777777" w:rsidR="00E61ED0" w:rsidRPr="000E0C58" w:rsidRDefault="00E61ED0" w:rsidP="00E61ED0">
      <w:pPr>
        <w:pStyle w:val="DefaultNumberedlist"/>
        <w:numPr>
          <w:ilvl w:val="0"/>
          <w:numId w:val="6"/>
        </w:numPr>
        <w:rPr>
          <w:b/>
          <w:bCs/>
        </w:rPr>
      </w:pPr>
      <w:r w:rsidRPr="000E0C58">
        <w:rPr>
          <w:b/>
          <w:bCs/>
        </w:rPr>
        <w:t xml:space="preserve">True or False: Designing something to have wider accessibility often benefits those who do not need </w:t>
      </w:r>
      <w:proofErr w:type="gramStart"/>
      <w:r w:rsidRPr="000E0C58">
        <w:rPr>
          <w:b/>
          <w:bCs/>
        </w:rPr>
        <w:t>the adaptation</w:t>
      </w:r>
      <w:proofErr w:type="gramEnd"/>
      <w:r w:rsidRPr="000E0C58">
        <w:rPr>
          <w:b/>
          <w:bCs/>
        </w:rPr>
        <w:t xml:space="preserve"> as well.</w:t>
      </w:r>
    </w:p>
    <w:p w14:paraId="594461B5" w14:textId="77777777" w:rsidR="00E61ED0" w:rsidRPr="00615A1C" w:rsidRDefault="00E61ED0" w:rsidP="00E61ED0"/>
    <w:p w14:paraId="2F653852" w14:textId="77777777" w:rsidR="00E61ED0" w:rsidRPr="000E0C58" w:rsidRDefault="00E61ED0" w:rsidP="00E61ED0">
      <w:pPr>
        <w:pStyle w:val="DefaultNumberedlist"/>
        <w:numPr>
          <w:ilvl w:val="0"/>
          <w:numId w:val="6"/>
        </w:numPr>
        <w:rPr>
          <w:b/>
          <w:bCs/>
        </w:rPr>
      </w:pPr>
      <w:r w:rsidRPr="000E0C58">
        <w:rPr>
          <w:b/>
          <w:bCs/>
        </w:rPr>
        <w:lastRenderedPageBreak/>
        <w:t>True or False: An intersectional approach can be adopted into personal and professional practices.</w:t>
      </w:r>
    </w:p>
    <w:p w14:paraId="592E5F61" w14:textId="77777777" w:rsidR="00E61ED0" w:rsidRDefault="00E61ED0" w:rsidP="00E61ED0"/>
    <w:p w14:paraId="630DF1EA" w14:textId="77777777" w:rsidR="00E61ED0" w:rsidRPr="000E0C58" w:rsidRDefault="00E61ED0" w:rsidP="00E61ED0">
      <w:pPr>
        <w:pStyle w:val="DefaultNumberedlist"/>
        <w:numPr>
          <w:ilvl w:val="0"/>
          <w:numId w:val="6"/>
        </w:numPr>
        <w:rPr>
          <w:b/>
          <w:bCs/>
        </w:rPr>
      </w:pPr>
      <w:r w:rsidRPr="000E0C58">
        <w:rPr>
          <w:b/>
          <w:bCs/>
        </w:rPr>
        <w:t>True or False: Our identity can lead to both empowerment and/or oppression.</w:t>
      </w:r>
    </w:p>
    <w:p w14:paraId="29068A81" w14:textId="77777777" w:rsidR="00E61ED0" w:rsidRDefault="00E61ED0" w:rsidP="00E61ED0"/>
    <w:p w14:paraId="7AFC514C" w14:textId="77777777" w:rsidR="00E61ED0" w:rsidRPr="000E0C58" w:rsidRDefault="00E61ED0" w:rsidP="00E61ED0">
      <w:pPr>
        <w:pStyle w:val="DefaultNumberedlist"/>
        <w:numPr>
          <w:ilvl w:val="0"/>
          <w:numId w:val="6"/>
        </w:numPr>
        <w:rPr>
          <w:b/>
          <w:bCs/>
        </w:rPr>
      </w:pPr>
      <w:r w:rsidRPr="000E0C58">
        <w:rPr>
          <w:b/>
          <w:bCs/>
        </w:rPr>
        <w:t>Privilege is…</w:t>
      </w:r>
    </w:p>
    <w:p w14:paraId="3CC7DA07" w14:textId="77777777" w:rsidR="00E61ED0" w:rsidRPr="00D85E9B" w:rsidRDefault="00E61ED0" w:rsidP="00E61ED0">
      <w:pPr>
        <w:pStyle w:val="DefaultNumberedlist"/>
        <w:numPr>
          <w:ilvl w:val="1"/>
          <w:numId w:val="6"/>
        </w:numPr>
        <w:rPr>
          <w:b/>
          <w:bCs/>
        </w:rPr>
      </w:pPr>
      <w:r w:rsidRPr="00D85E9B">
        <w:rPr>
          <w:bCs/>
        </w:rPr>
        <w:t>Having advantages</w:t>
      </w:r>
      <w:r>
        <w:rPr>
          <w:bCs/>
        </w:rPr>
        <w:t>/</w:t>
      </w:r>
      <w:r w:rsidRPr="00D85E9B">
        <w:rPr>
          <w:bCs/>
        </w:rPr>
        <w:t>entitlements because of your identity</w:t>
      </w:r>
    </w:p>
    <w:p w14:paraId="5A041D7A" w14:textId="77777777" w:rsidR="00E61ED0" w:rsidRPr="00D85E9B" w:rsidRDefault="00E61ED0" w:rsidP="00E61ED0">
      <w:pPr>
        <w:pStyle w:val="DefaultNumberedlist"/>
        <w:numPr>
          <w:ilvl w:val="1"/>
          <w:numId w:val="6"/>
        </w:numPr>
        <w:rPr>
          <w:b/>
          <w:bCs/>
        </w:rPr>
      </w:pPr>
      <w:r w:rsidRPr="00D85E9B">
        <w:rPr>
          <w:bCs/>
        </w:rPr>
        <w:t>Having a better career than someone else</w:t>
      </w:r>
    </w:p>
    <w:p w14:paraId="6AEBB07A" w14:textId="77777777" w:rsidR="00E61ED0" w:rsidRPr="00D85E9B" w:rsidRDefault="00E61ED0" w:rsidP="00E61ED0">
      <w:pPr>
        <w:pStyle w:val="DefaultNumberedlist"/>
        <w:numPr>
          <w:ilvl w:val="1"/>
          <w:numId w:val="6"/>
        </w:numPr>
        <w:rPr>
          <w:b/>
          <w:bCs/>
        </w:rPr>
      </w:pPr>
      <w:r w:rsidRPr="00D85E9B">
        <w:rPr>
          <w:bCs/>
        </w:rPr>
        <w:t>Not having to face challenges</w:t>
      </w:r>
    </w:p>
    <w:p w14:paraId="6EDE2C62" w14:textId="77777777" w:rsidR="00E61ED0" w:rsidRPr="00D85E9B" w:rsidRDefault="00E61ED0" w:rsidP="00E61ED0">
      <w:pPr>
        <w:pStyle w:val="DefaultNumberedlist"/>
        <w:numPr>
          <w:ilvl w:val="1"/>
          <w:numId w:val="6"/>
        </w:numPr>
        <w:rPr>
          <w:b/>
          <w:bCs/>
        </w:rPr>
      </w:pPr>
      <w:r w:rsidRPr="00D85E9B">
        <w:rPr>
          <w:bCs/>
        </w:rPr>
        <w:t>A government mandated system</w:t>
      </w:r>
    </w:p>
    <w:p w14:paraId="5C599360" w14:textId="77777777" w:rsidR="00E61ED0" w:rsidRDefault="00E61ED0" w:rsidP="00E61ED0"/>
    <w:p w14:paraId="7377B9BD" w14:textId="77777777" w:rsidR="00E61ED0" w:rsidRPr="000E0C58" w:rsidRDefault="00E61ED0" w:rsidP="00E61ED0">
      <w:pPr>
        <w:pStyle w:val="DefaultNumberedlist"/>
        <w:numPr>
          <w:ilvl w:val="0"/>
          <w:numId w:val="6"/>
        </w:numPr>
        <w:rPr>
          <w:b/>
          <w:bCs/>
        </w:rPr>
      </w:pPr>
      <w:r w:rsidRPr="000E0C58">
        <w:rPr>
          <w:b/>
          <w:bCs/>
        </w:rPr>
        <w:t>Which of the following is NOT a form of prejudice included in this course?</w:t>
      </w:r>
    </w:p>
    <w:p w14:paraId="531D8F21" w14:textId="77777777" w:rsidR="00E61ED0" w:rsidRPr="00D85E9B" w:rsidRDefault="00E61ED0" w:rsidP="00E61ED0">
      <w:pPr>
        <w:pStyle w:val="DefaultNumberedlist"/>
        <w:numPr>
          <w:ilvl w:val="1"/>
          <w:numId w:val="6"/>
        </w:numPr>
        <w:rPr>
          <w:b/>
          <w:bCs/>
        </w:rPr>
      </w:pPr>
      <w:r w:rsidRPr="00D85E9B">
        <w:rPr>
          <w:bCs/>
        </w:rPr>
        <w:t>Racism</w:t>
      </w:r>
    </w:p>
    <w:p w14:paraId="3008CE6A" w14:textId="77777777" w:rsidR="00E61ED0" w:rsidRPr="00D85E9B" w:rsidRDefault="00E61ED0" w:rsidP="00E61ED0">
      <w:pPr>
        <w:pStyle w:val="DefaultNumberedlist"/>
        <w:numPr>
          <w:ilvl w:val="1"/>
          <w:numId w:val="6"/>
        </w:numPr>
        <w:rPr>
          <w:b/>
          <w:bCs/>
        </w:rPr>
      </w:pPr>
      <w:r w:rsidRPr="00D85E9B">
        <w:rPr>
          <w:bCs/>
        </w:rPr>
        <w:t>Misandry</w:t>
      </w:r>
    </w:p>
    <w:p w14:paraId="5CE381C9" w14:textId="77777777" w:rsidR="00E61ED0" w:rsidRPr="00D85E9B" w:rsidRDefault="00E61ED0" w:rsidP="00E61ED0">
      <w:pPr>
        <w:pStyle w:val="DefaultNumberedlist"/>
        <w:numPr>
          <w:ilvl w:val="1"/>
          <w:numId w:val="6"/>
        </w:numPr>
        <w:rPr>
          <w:b/>
          <w:bCs/>
        </w:rPr>
      </w:pPr>
      <w:r w:rsidRPr="00D85E9B">
        <w:rPr>
          <w:bCs/>
        </w:rPr>
        <w:t>Classism</w:t>
      </w:r>
    </w:p>
    <w:p w14:paraId="1EF6EE96" w14:textId="77777777" w:rsidR="00E61ED0" w:rsidRPr="00D85E9B" w:rsidRDefault="00E61ED0" w:rsidP="00E61ED0">
      <w:pPr>
        <w:pStyle w:val="DefaultNumberedlist"/>
        <w:numPr>
          <w:ilvl w:val="1"/>
          <w:numId w:val="6"/>
        </w:numPr>
        <w:rPr>
          <w:b/>
          <w:bCs/>
        </w:rPr>
      </w:pPr>
      <w:r w:rsidRPr="00D85E9B">
        <w:rPr>
          <w:bCs/>
        </w:rPr>
        <w:t>Ableism</w:t>
      </w:r>
    </w:p>
    <w:p w14:paraId="022BBFEC" w14:textId="77777777" w:rsidR="00E61ED0" w:rsidRDefault="00E61ED0" w:rsidP="00E61ED0"/>
    <w:p w14:paraId="636E6286" w14:textId="77777777" w:rsidR="00E61ED0" w:rsidRPr="000E0C58" w:rsidRDefault="00E61ED0" w:rsidP="00E61ED0">
      <w:pPr>
        <w:pStyle w:val="DefaultNumberedlist"/>
        <w:numPr>
          <w:ilvl w:val="0"/>
          <w:numId w:val="6"/>
        </w:numPr>
        <w:rPr>
          <w:b/>
          <w:bCs/>
        </w:rPr>
      </w:pPr>
      <w:r w:rsidRPr="000E0C58">
        <w:rPr>
          <w:b/>
          <w:bCs/>
        </w:rPr>
        <w:t>Systems and social norms that are biased against people of color are based in…</w:t>
      </w:r>
    </w:p>
    <w:p w14:paraId="1CC6ABD1" w14:textId="77777777" w:rsidR="00E61ED0" w:rsidRPr="00D85E9B" w:rsidRDefault="00E61ED0" w:rsidP="00E61ED0">
      <w:pPr>
        <w:pStyle w:val="DefaultNumberedlist"/>
        <w:numPr>
          <w:ilvl w:val="1"/>
          <w:numId w:val="6"/>
        </w:numPr>
        <w:rPr>
          <w:b/>
          <w:bCs/>
        </w:rPr>
      </w:pPr>
      <w:r w:rsidRPr="00D85E9B">
        <w:rPr>
          <w:bCs/>
        </w:rPr>
        <w:t>Tradition</w:t>
      </w:r>
    </w:p>
    <w:p w14:paraId="0CBA2215" w14:textId="77777777" w:rsidR="00E61ED0" w:rsidRPr="00D85E9B" w:rsidRDefault="00E61ED0" w:rsidP="00E61ED0">
      <w:pPr>
        <w:pStyle w:val="DefaultNumberedlist"/>
        <w:numPr>
          <w:ilvl w:val="1"/>
          <w:numId w:val="6"/>
        </w:numPr>
        <w:rPr>
          <w:b/>
          <w:bCs/>
        </w:rPr>
      </w:pPr>
      <w:r w:rsidRPr="00D85E9B">
        <w:rPr>
          <w:bCs/>
        </w:rPr>
        <w:t>Convenience</w:t>
      </w:r>
    </w:p>
    <w:p w14:paraId="5BBA3919" w14:textId="77777777" w:rsidR="00E61ED0" w:rsidRPr="00D85E9B" w:rsidRDefault="00E61ED0" w:rsidP="00E61ED0">
      <w:pPr>
        <w:pStyle w:val="DefaultNumberedlist"/>
        <w:numPr>
          <w:ilvl w:val="1"/>
          <w:numId w:val="6"/>
        </w:numPr>
        <w:rPr>
          <w:b/>
          <w:bCs/>
        </w:rPr>
      </w:pPr>
      <w:r w:rsidRPr="00D85E9B">
        <w:rPr>
          <w:bCs/>
        </w:rPr>
        <w:t>White supremacy</w:t>
      </w:r>
    </w:p>
    <w:p w14:paraId="1B647526" w14:textId="77777777" w:rsidR="000E5560" w:rsidRDefault="000E5560" w:rsidP="000E5560"/>
    <w:sectPr w:rsidR="000E5560" w:rsidSect="009D19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800" w:header="360" w:footer="36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23328" w14:textId="77777777" w:rsidR="00B23769" w:rsidRDefault="00B23769">
      <w:r>
        <w:separator/>
      </w:r>
    </w:p>
    <w:p w14:paraId="0BE16465" w14:textId="77777777" w:rsidR="00B23769" w:rsidRDefault="00B23769"/>
  </w:endnote>
  <w:endnote w:type="continuationSeparator" w:id="0">
    <w:p w14:paraId="6C804823" w14:textId="77777777" w:rsidR="00B23769" w:rsidRDefault="00B23769">
      <w:r>
        <w:continuationSeparator/>
      </w:r>
    </w:p>
    <w:p w14:paraId="105C4E0B" w14:textId="77777777" w:rsidR="00B23769" w:rsidRDefault="00B237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593DE" w14:textId="77777777" w:rsidR="003230CE" w:rsidRDefault="003230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0EE1A" w14:textId="2904AB0C" w:rsidR="008E6E53" w:rsidRPr="002D29C1" w:rsidRDefault="002D29C1" w:rsidP="002D29C1">
    <w:pPr>
      <w:rPr>
        <w:rFonts w:cs="Calibri"/>
        <w:sz w:val="20"/>
      </w:rPr>
    </w:pPr>
    <w:r>
      <w:rPr>
        <w:rFonts w:cs="Calibri"/>
        <w:sz w:val="20"/>
      </w:rPr>
      <w:sym w:font="Symbol" w:char="F0E3"/>
    </w:r>
    <w:r>
      <w:rPr>
        <w:rFonts w:cs="Calibri"/>
        <w:sz w:val="20"/>
      </w:rPr>
      <w:t xml:space="preserve"> 2005-</w:t>
    </w:r>
    <w:r>
      <w:rPr>
        <w:rFonts w:cs="Calibri"/>
        <w:sz w:val="20"/>
      </w:rPr>
      <w:fldChar w:fldCharType="begin"/>
    </w:r>
    <w:r>
      <w:rPr>
        <w:rFonts w:cs="Calibri"/>
        <w:sz w:val="20"/>
      </w:rPr>
      <w:instrText xml:space="preserve"> SAVEDATE  \@ "yyyy" \* MERGEFORMAT </w:instrText>
    </w:r>
    <w:r>
      <w:rPr>
        <w:rFonts w:cs="Calibri"/>
        <w:sz w:val="20"/>
      </w:rPr>
      <w:fldChar w:fldCharType="separate"/>
    </w:r>
    <w:r w:rsidR="000E0C58">
      <w:rPr>
        <w:rFonts w:cs="Calibri"/>
        <w:noProof/>
        <w:sz w:val="20"/>
      </w:rPr>
      <w:t>2025</w:t>
    </w:r>
    <w:r>
      <w:rPr>
        <w:rFonts w:cs="Calibri"/>
        <w:sz w:val="20"/>
      </w:rPr>
      <w:fldChar w:fldCharType="end"/>
    </w:r>
    <w:r>
      <w:rPr>
        <w:rFonts w:cs="Calibri"/>
        <w:sz w:val="20"/>
      </w:rPr>
      <w:t xml:space="preserve">, </w:t>
    </w:r>
    <w:proofErr w:type="spellStart"/>
    <w:r>
      <w:rPr>
        <w:rFonts w:cs="Calibri"/>
        <w:sz w:val="20"/>
      </w:rPr>
      <w:t>Velsoft</w:t>
    </w:r>
    <w:proofErr w:type="spellEnd"/>
    <w:r>
      <w:rPr>
        <w:rFonts w:cs="Calibri"/>
        <w:sz w:val="20"/>
      </w:rPr>
      <w:t xml:space="preserve"> Training Materials Inc.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E68F7" w14:textId="77777777" w:rsidR="003230CE" w:rsidRDefault="003230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F6517" w14:textId="77777777" w:rsidR="00B23769" w:rsidRDefault="00B23769">
      <w:r>
        <w:separator/>
      </w:r>
    </w:p>
    <w:p w14:paraId="65061D56" w14:textId="77777777" w:rsidR="00B23769" w:rsidRDefault="00B23769"/>
  </w:footnote>
  <w:footnote w:type="continuationSeparator" w:id="0">
    <w:p w14:paraId="41C3B63A" w14:textId="77777777" w:rsidR="00B23769" w:rsidRDefault="00B23769">
      <w:r>
        <w:continuationSeparator/>
      </w:r>
    </w:p>
    <w:p w14:paraId="0C32A491" w14:textId="77777777" w:rsidR="00B23769" w:rsidRDefault="00B237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26B9E" w14:textId="77777777" w:rsidR="003230CE" w:rsidRDefault="003230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7EFB4" w14:textId="77777777" w:rsidR="0030169F" w:rsidRPr="00495209" w:rsidRDefault="0030169F" w:rsidP="004E1A9A">
    <w:pPr>
      <w:framePr w:wrap="around" w:vAnchor="text" w:hAnchor="page" w:x="11341" w:y="1"/>
      <w:rPr>
        <w:rFonts w:cs="Calibri"/>
        <w:sz w:val="20"/>
      </w:rPr>
    </w:pPr>
    <w:r w:rsidRPr="00495209">
      <w:rPr>
        <w:rFonts w:cs="Calibri"/>
        <w:sz w:val="20"/>
      </w:rPr>
      <w:fldChar w:fldCharType="begin"/>
    </w:r>
    <w:r w:rsidRPr="00495209">
      <w:rPr>
        <w:rFonts w:cs="Calibri"/>
        <w:sz w:val="20"/>
      </w:rPr>
      <w:instrText xml:space="preserve">PAGE  </w:instrText>
    </w:r>
    <w:r w:rsidRPr="00495209">
      <w:rPr>
        <w:rFonts w:cs="Calibri"/>
        <w:sz w:val="20"/>
      </w:rPr>
      <w:fldChar w:fldCharType="separate"/>
    </w:r>
    <w:r w:rsidR="00CE31AF">
      <w:rPr>
        <w:rFonts w:cs="Calibri"/>
        <w:noProof/>
        <w:sz w:val="20"/>
      </w:rPr>
      <w:t>1</w:t>
    </w:r>
    <w:r w:rsidRPr="00495209">
      <w:rPr>
        <w:rFonts w:cs="Calibri"/>
        <w:sz w:val="20"/>
      </w:rPr>
      <w:fldChar w:fldCharType="end"/>
    </w:r>
  </w:p>
  <w:p w14:paraId="5FA3B97C" w14:textId="740BBFF6" w:rsidR="0030169F" w:rsidRPr="00495209" w:rsidRDefault="00E61ED0" w:rsidP="00E61ED0">
    <w:pPr>
      <w:tabs>
        <w:tab w:val="right" w:pos="9090"/>
      </w:tabs>
      <w:ind w:right="-450"/>
      <w:rPr>
        <w:rFonts w:cs="Calibri"/>
        <w:b/>
        <w:sz w:val="20"/>
      </w:rPr>
    </w:pPr>
    <w:r>
      <w:rPr>
        <w:rFonts w:cs="Calibri"/>
        <w:noProof/>
        <w:sz w:val="20"/>
      </w:rPr>
      <w:t>Intersectionality in the Workplace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209B9" w14:textId="77777777" w:rsidR="003230CE" w:rsidRDefault="003230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3622F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A67B6F"/>
    <w:multiLevelType w:val="multilevel"/>
    <w:tmpl w:val="88CC8988"/>
    <w:styleLink w:val="DocumentBullets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855ACF"/>
    <w:multiLevelType w:val="hybridMultilevel"/>
    <w:tmpl w:val="570249D8"/>
    <w:lvl w:ilvl="0" w:tplc="76C6291A">
      <w:start w:val="1"/>
      <w:numFmt w:val="bullet"/>
      <w:pStyle w:val="Defaultbullets"/>
      <w:lvlText w:val=""/>
      <w:lvlJc w:val="left"/>
      <w:pPr>
        <w:ind w:left="63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132BD0"/>
    <w:multiLevelType w:val="hybridMultilevel"/>
    <w:tmpl w:val="DD86EAE6"/>
    <w:lvl w:ilvl="0" w:tplc="1EC014E8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4E4BC1"/>
    <w:multiLevelType w:val="hybridMultilevel"/>
    <w:tmpl w:val="15666880"/>
    <w:lvl w:ilvl="0" w:tplc="578606D2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B039AB"/>
    <w:multiLevelType w:val="hybridMultilevel"/>
    <w:tmpl w:val="34DEA774"/>
    <w:lvl w:ilvl="0" w:tplc="881CFC78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E01755"/>
    <w:multiLevelType w:val="hybridMultilevel"/>
    <w:tmpl w:val="C5DE4992"/>
    <w:lvl w:ilvl="0" w:tplc="CA085386">
      <w:start w:val="1"/>
      <w:numFmt w:val="bullet"/>
      <w:pStyle w:val="ImportantBulletPoint"/>
      <w:lvlText w:val="o"/>
      <w:lvlJc w:val="left"/>
      <w:pPr>
        <w:ind w:left="1080" w:hanging="360"/>
      </w:pPr>
      <w:rPr>
        <w:rFonts w:ascii="Courier New" w:hAnsi="Courier New" w:hint="default"/>
        <w:color w:val="A71D41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0187A38"/>
    <w:multiLevelType w:val="multilevel"/>
    <w:tmpl w:val="DDEE75CA"/>
    <w:lvl w:ilvl="0">
      <w:start w:val="1"/>
      <w:numFmt w:val="decimal"/>
      <w:pStyle w:val="ReviewQuestions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4"/>
      </w:rPr>
    </w:lvl>
    <w:lvl w:ilvl="1">
      <w:start w:val="1"/>
      <w:numFmt w:val="lowerLetter"/>
      <w:pStyle w:val="ReviewAnswers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8D0555"/>
    <w:multiLevelType w:val="multilevel"/>
    <w:tmpl w:val="E1503A06"/>
    <w:styleLink w:val="DefaultNumbers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22469"/>
    <w:multiLevelType w:val="hybridMultilevel"/>
    <w:tmpl w:val="9C32D5F4"/>
    <w:lvl w:ilvl="0" w:tplc="AF9EF60E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F4058EF"/>
    <w:multiLevelType w:val="hybridMultilevel"/>
    <w:tmpl w:val="41A26B9A"/>
    <w:lvl w:ilvl="0" w:tplc="5C408C80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3666BEC"/>
    <w:multiLevelType w:val="hybridMultilevel"/>
    <w:tmpl w:val="F0D858B4"/>
    <w:lvl w:ilvl="0" w:tplc="5E3A3630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50336AC"/>
    <w:multiLevelType w:val="hybridMultilevel"/>
    <w:tmpl w:val="939E797C"/>
    <w:lvl w:ilvl="0" w:tplc="EB56F746">
      <w:start w:val="1"/>
      <w:numFmt w:val="decimal"/>
      <w:pStyle w:val="DefaultNumberedlist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6538713">
    <w:abstractNumId w:val="1"/>
  </w:num>
  <w:num w:numId="2" w16cid:durableId="1946309260">
    <w:abstractNumId w:val="0"/>
  </w:num>
  <w:num w:numId="3" w16cid:durableId="1483426461">
    <w:abstractNumId w:val="8"/>
  </w:num>
  <w:num w:numId="4" w16cid:durableId="1576475856">
    <w:abstractNumId w:val="6"/>
  </w:num>
  <w:num w:numId="5" w16cid:durableId="1330403330">
    <w:abstractNumId w:val="2"/>
  </w:num>
  <w:num w:numId="6" w16cid:durableId="365714710">
    <w:abstractNumId w:val="12"/>
  </w:num>
  <w:num w:numId="7" w16cid:durableId="1810827076">
    <w:abstractNumId w:val="7"/>
  </w:num>
  <w:num w:numId="8" w16cid:durableId="982663510">
    <w:abstractNumId w:val="3"/>
  </w:num>
  <w:num w:numId="9" w16cid:durableId="1837568701">
    <w:abstractNumId w:val="11"/>
  </w:num>
  <w:num w:numId="10" w16cid:durableId="694235256">
    <w:abstractNumId w:val="5"/>
  </w:num>
  <w:num w:numId="11" w16cid:durableId="374425370">
    <w:abstractNumId w:val="10"/>
  </w:num>
  <w:num w:numId="12" w16cid:durableId="1894728536">
    <w:abstractNumId w:val="9"/>
  </w:num>
  <w:num w:numId="13" w16cid:durableId="2143763992">
    <w:abstractNumId w:val="4"/>
  </w:num>
  <w:num w:numId="14" w16cid:durableId="1056665676">
    <w:abstractNumId w:val="2"/>
  </w:num>
  <w:num w:numId="15" w16cid:durableId="1213234198">
    <w:abstractNumId w:val="12"/>
  </w:num>
  <w:num w:numId="16" w16cid:durableId="726031859">
    <w:abstractNumId w:val="8"/>
  </w:num>
  <w:num w:numId="17" w16cid:durableId="956257720">
    <w:abstractNumId w:val="1"/>
  </w:num>
  <w:num w:numId="18" w16cid:durableId="747388328">
    <w:abstractNumId w:val="6"/>
  </w:num>
  <w:num w:numId="19" w16cid:durableId="704527113">
    <w:abstractNumId w:val="0"/>
  </w:num>
  <w:num w:numId="20" w16cid:durableId="2034263566">
    <w:abstractNumId w:val="2"/>
  </w:num>
  <w:num w:numId="21" w16cid:durableId="833372123">
    <w:abstractNumId w:val="12"/>
  </w:num>
  <w:num w:numId="22" w16cid:durableId="47656996">
    <w:abstractNumId w:val="8"/>
  </w:num>
  <w:num w:numId="23" w16cid:durableId="1681813190">
    <w:abstractNumId w:val="1"/>
  </w:num>
  <w:num w:numId="24" w16cid:durableId="548808830">
    <w:abstractNumId w:val="6"/>
  </w:num>
  <w:num w:numId="25" w16cid:durableId="1384717319">
    <w:abstractNumId w:val="0"/>
  </w:num>
  <w:num w:numId="26" w16cid:durableId="343215793">
    <w:abstractNumId w:val="2"/>
  </w:num>
  <w:num w:numId="27" w16cid:durableId="1326787860">
    <w:abstractNumId w:val="12"/>
  </w:num>
  <w:num w:numId="28" w16cid:durableId="1717580324">
    <w:abstractNumId w:val="8"/>
  </w:num>
  <w:num w:numId="29" w16cid:durableId="295840915">
    <w:abstractNumId w:val="1"/>
  </w:num>
  <w:num w:numId="30" w16cid:durableId="127430902">
    <w:abstractNumId w:val="6"/>
  </w:num>
  <w:num w:numId="31" w16cid:durableId="1164853379">
    <w:abstractNumId w:val="0"/>
  </w:num>
  <w:num w:numId="32" w16cid:durableId="1089154118">
    <w:abstractNumId w:val="12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mirrorMargins/>
  <w:proofState w:spelling="clean" w:grammar="clean"/>
  <w:attachedTemplate r:id="rId1"/>
  <w:stylePaneFormatFilter w:val="B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1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65F"/>
    <w:rsid w:val="000037A8"/>
    <w:rsid w:val="00004E47"/>
    <w:rsid w:val="00012A51"/>
    <w:rsid w:val="00016624"/>
    <w:rsid w:val="000178C8"/>
    <w:rsid w:val="00020A97"/>
    <w:rsid w:val="00023D41"/>
    <w:rsid w:val="00043482"/>
    <w:rsid w:val="000452BE"/>
    <w:rsid w:val="00051B31"/>
    <w:rsid w:val="00053ABA"/>
    <w:rsid w:val="00057591"/>
    <w:rsid w:val="00057635"/>
    <w:rsid w:val="00060F83"/>
    <w:rsid w:val="0006350C"/>
    <w:rsid w:val="000660FD"/>
    <w:rsid w:val="00070ABD"/>
    <w:rsid w:val="0007157B"/>
    <w:rsid w:val="000824BB"/>
    <w:rsid w:val="00087EA7"/>
    <w:rsid w:val="000905B4"/>
    <w:rsid w:val="000944AD"/>
    <w:rsid w:val="00096D6A"/>
    <w:rsid w:val="00097486"/>
    <w:rsid w:val="000A1A21"/>
    <w:rsid w:val="000A42C1"/>
    <w:rsid w:val="000B00A5"/>
    <w:rsid w:val="000B0F17"/>
    <w:rsid w:val="000B22A7"/>
    <w:rsid w:val="000B34A3"/>
    <w:rsid w:val="000B38F1"/>
    <w:rsid w:val="000B5031"/>
    <w:rsid w:val="000B666D"/>
    <w:rsid w:val="000C2026"/>
    <w:rsid w:val="000D2A8F"/>
    <w:rsid w:val="000D40CE"/>
    <w:rsid w:val="000D4201"/>
    <w:rsid w:val="000D70D1"/>
    <w:rsid w:val="000E0C58"/>
    <w:rsid w:val="000E1F3C"/>
    <w:rsid w:val="000E2D06"/>
    <w:rsid w:val="000E32FE"/>
    <w:rsid w:val="000E5560"/>
    <w:rsid w:val="000E63FA"/>
    <w:rsid w:val="000F0A18"/>
    <w:rsid w:val="000F1509"/>
    <w:rsid w:val="000F7383"/>
    <w:rsid w:val="000F778C"/>
    <w:rsid w:val="00104B32"/>
    <w:rsid w:val="00105FAB"/>
    <w:rsid w:val="00106371"/>
    <w:rsid w:val="001073BD"/>
    <w:rsid w:val="00107A8A"/>
    <w:rsid w:val="00107F30"/>
    <w:rsid w:val="00107F76"/>
    <w:rsid w:val="001203A1"/>
    <w:rsid w:val="00123C80"/>
    <w:rsid w:val="00125E5F"/>
    <w:rsid w:val="00134294"/>
    <w:rsid w:val="00141E3A"/>
    <w:rsid w:val="00143E76"/>
    <w:rsid w:val="001452B7"/>
    <w:rsid w:val="001460BF"/>
    <w:rsid w:val="0014611B"/>
    <w:rsid w:val="001479C0"/>
    <w:rsid w:val="00155E6B"/>
    <w:rsid w:val="0015606D"/>
    <w:rsid w:val="00156227"/>
    <w:rsid w:val="00160DD3"/>
    <w:rsid w:val="00162C51"/>
    <w:rsid w:val="00175DFB"/>
    <w:rsid w:val="00175FA7"/>
    <w:rsid w:val="00177799"/>
    <w:rsid w:val="00180B42"/>
    <w:rsid w:val="00182AA6"/>
    <w:rsid w:val="00191F14"/>
    <w:rsid w:val="0019493B"/>
    <w:rsid w:val="001A2BEF"/>
    <w:rsid w:val="001A2CC2"/>
    <w:rsid w:val="001A4B47"/>
    <w:rsid w:val="001A63F5"/>
    <w:rsid w:val="001B444D"/>
    <w:rsid w:val="001C1C41"/>
    <w:rsid w:val="001C3B49"/>
    <w:rsid w:val="001C4FCB"/>
    <w:rsid w:val="001C6A21"/>
    <w:rsid w:val="001D1602"/>
    <w:rsid w:val="001D27BC"/>
    <w:rsid w:val="001D350B"/>
    <w:rsid w:val="001D68BF"/>
    <w:rsid w:val="001E1781"/>
    <w:rsid w:val="001F0FC7"/>
    <w:rsid w:val="001F2417"/>
    <w:rsid w:val="001F4203"/>
    <w:rsid w:val="00213E92"/>
    <w:rsid w:val="0022055E"/>
    <w:rsid w:val="002217CF"/>
    <w:rsid w:val="0023220F"/>
    <w:rsid w:val="00237979"/>
    <w:rsid w:val="002405A0"/>
    <w:rsid w:val="00246C41"/>
    <w:rsid w:val="002543D4"/>
    <w:rsid w:val="00255914"/>
    <w:rsid w:val="002576EA"/>
    <w:rsid w:val="00262136"/>
    <w:rsid w:val="00267F30"/>
    <w:rsid w:val="00276067"/>
    <w:rsid w:val="002776DA"/>
    <w:rsid w:val="0028033F"/>
    <w:rsid w:val="00281216"/>
    <w:rsid w:val="0029008A"/>
    <w:rsid w:val="002931E4"/>
    <w:rsid w:val="0029354B"/>
    <w:rsid w:val="00297756"/>
    <w:rsid w:val="002A0A67"/>
    <w:rsid w:val="002A16A7"/>
    <w:rsid w:val="002A1CE9"/>
    <w:rsid w:val="002A2EE9"/>
    <w:rsid w:val="002A6B30"/>
    <w:rsid w:val="002A704B"/>
    <w:rsid w:val="002A7F21"/>
    <w:rsid w:val="002B0F67"/>
    <w:rsid w:val="002B1A42"/>
    <w:rsid w:val="002B43E7"/>
    <w:rsid w:val="002B55D7"/>
    <w:rsid w:val="002C502A"/>
    <w:rsid w:val="002C6019"/>
    <w:rsid w:val="002C7A1D"/>
    <w:rsid w:val="002D29C1"/>
    <w:rsid w:val="002D2CDD"/>
    <w:rsid w:val="002D5688"/>
    <w:rsid w:val="002E049D"/>
    <w:rsid w:val="002E0D4B"/>
    <w:rsid w:val="002E482D"/>
    <w:rsid w:val="002E4A88"/>
    <w:rsid w:val="002E733B"/>
    <w:rsid w:val="002F2A5F"/>
    <w:rsid w:val="002F2F7D"/>
    <w:rsid w:val="0030169F"/>
    <w:rsid w:val="00305E7C"/>
    <w:rsid w:val="00310C6F"/>
    <w:rsid w:val="003110CD"/>
    <w:rsid w:val="00314DB3"/>
    <w:rsid w:val="003162FC"/>
    <w:rsid w:val="003224F9"/>
    <w:rsid w:val="00322DE4"/>
    <w:rsid w:val="003230CE"/>
    <w:rsid w:val="003326F3"/>
    <w:rsid w:val="0033353F"/>
    <w:rsid w:val="003340D6"/>
    <w:rsid w:val="00334C86"/>
    <w:rsid w:val="0033593C"/>
    <w:rsid w:val="00337197"/>
    <w:rsid w:val="0033787E"/>
    <w:rsid w:val="003408D4"/>
    <w:rsid w:val="00343AE8"/>
    <w:rsid w:val="0035021B"/>
    <w:rsid w:val="003518DF"/>
    <w:rsid w:val="00351A90"/>
    <w:rsid w:val="00352361"/>
    <w:rsid w:val="00354291"/>
    <w:rsid w:val="00360E1D"/>
    <w:rsid w:val="003620C6"/>
    <w:rsid w:val="003644A0"/>
    <w:rsid w:val="00366E12"/>
    <w:rsid w:val="003671FC"/>
    <w:rsid w:val="0037431C"/>
    <w:rsid w:val="00381163"/>
    <w:rsid w:val="00383B4C"/>
    <w:rsid w:val="003850CB"/>
    <w:rsid w:val="00386DC4"/>
    <w:rsid w:val="003927E8"/>
    <w:rsid w:val="00394D4A"/>
    <w:rsid w:val="003962DA"/>
    <w:rsid w:val="003A1B3E"/>
    <w:rsid w:val="003A33A6"/>
    <w:rsid w:val="003A36CE"/>
    <w:rsid w:val="003A482B"/>
    <w:rsid w:val="003A635E"/>
    <w:rsid w:val="003A74B3"/>
    <w:rsid w:val="003B0CC6"/>
    <w:rsid w:val="003B5896"/>
    <w:rsid w:val="003B6537"/>
    <w:rsid w:val="003B709A"/>
    <w:rsid w:val="003C10FF"/>
    <w:rsid w:val="003C5B43"/>
    <w:rsid w:val="003C63C3"/>
    <w:rsid w:val="003C7266"/>
    <w:rsid w:val="003D06F0"/>
    <w:rsid w:val="003D5657"/>
    <w:rsid w:val="003E310B"/>
    <w:rsid w:val="003E3579"/>
    <w:rsid w:val="003E4A0B"/>
    <w:rsid w:val="003E53B3"/>
    <w:rsid w:val="003F0474"/>
    <w:rsid w:val="003F1A18"/>
    <w:rsid w:val="003F5347"/>
    <w:rsid w:val="00401594"/>
    <w:rsid w:val="0040574D"/>
    <w:rsid w:val="004140F6"/>
    <w:rsid w:val="00414511"/>
    <w:rsid w:val="004148B8"/>
    <w:rsid w:val="00414DB1"/>
    <w:rsid w:val="004164CE"/>
    <w:rsid w:val="00417752"/>
    <w:rsid w:val="0042332E"/>
    <w:rsid w:val="00442100"/>
    <w:rsid w:val="0044251C"/>
    <w:rsid w:val="00442594"/>
    <w:rsid w:val="00447D85"/>
    <w:rsid w:val="00456531"/>
    <w:rsid w:val="00457403"/>
    <w:rsid w:val="00463893"/>
    <w:rsid w:val="00463DB5"/>
    <w:rsid w:val="00463E55"/>
    <w:rsid w:val="0046609D"/>
    <w:rsid w:val="00474B72"/>
    <w:rsid w:val="00475327"/>
    <w:rsid w:val="004764A5"/>
    <w:rsid w:val="004806F6"/>
    <w:rsid w:val="004831DB"/>
    <w:rsid w:val="0048546D"/>
    <w:rsid w:val="00486DCE"/>
    <w:rsid w:val="00487B20"/>
    <w:rsid w:val="00495209"/>
    <w:rsid w:val="004A2C3E"/>
    <w:rsid w:val="004A6D35"/>
    <w:rsid w:val="004B4325"/>
    <w:rsid w:val="004C30DC"/>
    <w:rsid w:val="004C5159"/>
    <w:rsid w:val="004C585D"/>
    <w:rsid w:val="004D4F9D"/>
    <w:rsid w:val="004E1070"/>
    <w:rsid w:val="004E108C"/>
    <w:rsid w:val="004E1570"/>
    <w:rsid w:val="004E1A9A"/>
    <w:rsid w:val="004E79B5"/>
    <w:rsid w:val="004F0992"/>
    <w:rsid w:val="004F5544"/>
    <w:rsid w:val="005060AC"/>
    <w:rsid w:val="00514BC0"/>
    <w:rsid w:val="00515340"/>
    <w:rsid w:val="00523B78"/>
    <w:rsid w:val="00526B69"/>
    <w:rsid w:val="00526F39"/>
    <w:rsid w:val="005276F7"/>
    <w:rsid w:val="00527B2B"/>
    <w:rsid w:val="00527F67"/>
    <w:rsid w:val="00532B7F"/>
    <w:rsid w:val="005343E0"/>
    <w:rsid w:val="005351C3"/>
    <w:rsid w:val="00542A4B"/>
    <w:rsid w:val="00543496"/>
    <w:rsid w:val="00545DFB"/>
    <w:rsid w:val="0054741E"/>
    <w:rsid w:val="00554920"/>
    <w:rsid w:val="00554AF3"/>
    <w:rsid w:val="00563844"/>
    <w:rsid w:val="005646C7"/>
    <w:rsid w:val="00566574"/>
    <w:rsid w:val="00567510"/>
    <w:rsid w:val="00572694"/>
    <w:rsid w:val="00580283"/>
    <w:rsid w:val="00580CD2"/>
    <w:rsid w:val="005867BB"/>
    <w:rsid w:val="005903F0"/>
    <w:rsid w:val="00591639"/>
    <w:rsid w:val="005919CB"/>
    <w:rsid w:val="00591DDC"/>
    <w:rsid w:val="00592AC2"/>
    <w:rsid w:val="00593993"/>
    <w:rsid w:val="00597CF7"/>
    <w:rsid w:val="005A0B90"/>
    <w:rsid w:val="005A156B"/>
    <w:rsid w:val="005A3944"/>
    <w:rsid w:val="005A45F1"/>
    <w:rsid w:val="005A68F0"/>
    <w:rsid w:val="005B5C91"/>
    <w:rsid w:val="005B7381"/>
    <w:rsid w:val="005B764A"/>
    <w:rsid w:val="005C02D2"/>
    <w:rsid w:val="005C0B5F"/>
    <w:rsid w:val="005C0BBD"/>
    <w:rsid w:val="005C3185"/>
    <w:rsid w:val="005C5F1C"/>
    <w:rsid w:val="005C64AA"/>
    <w:rsid w:val="005C6558"/>
    <w:rsid w:val="005C7F85"/>
    <w:rsid w:val="005D30C4"/>
    <w:rsid w:val="005D78F4"/>
    <w:rsid w:val="005F2B3F"/>
    <w:rsid w:val="005F479D"/>
    <w:rsid w:val="005F7337"/>
    <w:rsid w:val="006049D1"/>
    <w:rsid w:val="0060594C"/>
    <w:rsid w:val="0060779F"/>
    <w:rsid w:val="00617AEF"/>
    <w:rsid w:val="00620D72"/>
    <w:rsid w:val="006318C7"/>
    <w:rsid w:val="00631C81"/>
    <w:rsid w:val="006321D3"/>
    <w:rsid w:val="00633609"/>
    <w:rsid w:val="00633F96"/>
    <w:rsid w:val="00637379"/>
    <w:rsid w:val="00637879"/>
    <w:rsid w:val="00637FEB"/>
    <w:rsid w:val="00640641"/>
    <w:rsid w:val="00640BBE"/>
    <w:rsid w:val="0065008A"/>
    <w:rsid w:val="00652BB7"/>
    <w:rsid w:val="006552D4"/>
    <w:rsid w:val="00655FA1"/>
    <w:rsid w:val="006605F5"/>
    <w:rsid w:val="00662E77"/>
    <w:rsid w:val="00665230"/>
    <w:rsid w:val="00670B96"/>
    <w:rsid w:val="0067116C"/>
    <w:rsid w:val="006745ED"/>
    <w:rsid w:val="006773A1"/>
    <w:rsid w:val="006807A4"/>
    <w:rsid w:val="00684030"/>
    <w:rsid w:val="00684A6D"/>
    <w:rsid w:val="00685CB3"/>
    <w:rsid w:val="006860B6"/>
    <w:rsid w:val="00686935"/>
    <w:rsid w:val="00691A7D"/>
    <w:rsid w:val="006932A1"/>
    <w:rsid w:val="00694A2C"/>
    <w:rsid w:val="00697B67"/>
    <w:rsid w:val="006A079C"/>
    <w:rsid w:val="006A1055"/>
    <w:rsid w:val="006A2A66"/>
    <w:rsid w:val="006A69C2"/>
    <w:rsid w:val="006A6CB1"/>
    <w:rsid w:val="006A7340"/>
    <w:rsid w:val="006B43BE"/>
    <w:rsid w:val="006C6D09"/>
    <w:rsid w:val="006D31C3"/>
    <w:rsid w:val="006D35B3"/>
    <w:rsid w:val="006D376C"/>
    <w:rsid w:val="006E37F3"/>
    <w:rsid w:val="006F0D04"/>
    <w:rsid w:val="006F30AF"/>
    <w:rsid w:val="006F3750"/>
    <w:rsid w:val="00700CDA"/>
    <w:rsid w:val="007066D1"/>
    <w:rsid w:val="00711B8D"/>
    <w:rsid w:val="007234F8"/>
    <w:rsid w:val="007278B8"/>
    <w:rsid w:val="00730675"/>
    <w:rsid w:val="00730BF8"/>
    <w:rsid w:val="00731B55"/>
    <w:rsid w:val="00733C74"/>
    <w:rsid w:val="00733D41"/>
    <w:rsid w:val="00734097"/>
    <w:rsid w:val="00734671"/>
    <w:rsid w:val="00741338"/>
    <w:rsid w:val="00744647"/>
    <w:rsid w:val="00744C7C"/>
    <w:rsid w:val="007632FB"/>
    <w:rsid w:val="00763856"/>
    <w:rsid w:val="007646AC"/>
    <w:rsid w:val="00764A22"/>
    <w:rsid w:val="00765EF2"/>
    <w:rsid w:val="00766650"/>
    <w:rsid w:val="00770F7A"/>
    <w:rsid w:val="00777862"/>
    <w:rsid w:val="00782635"/>
    <w:rsid w:val="00785C89"/>
    <w:rsid w:val="00787BDB"/>
    <w:rsid w:val="0079024D"/>
    <w:rsid w:val="00790A70"/>
    <w:rsid w:val="00791583"/>
    <w:rsid w:val="007A63D8"/>
    <w:rsid w:val="007B0335"/>
    <w:rsid w:val="007B1DBE"/>
    <w:rsid w:val="007B28A4"/>
    <w:rsid w:val="007B2C5A"/>
    <w:rsid w:val="007B532D"/>
    <w:rsid w:val="007B62B8"/>
    <w:rsid w:val="007C0AFC"/>
    <w:rsid w:val="007C1A4D"/>
    <w:rsid w:val="007C1DD2"/>
    <w:rsid w:val="007C2110"/>
    <w:rsid w:val="007C658C"/>
    <w:rsid w:val="007C704C"/>
    <w:rsid w:val="007D0AE7"/>
    <w:rsid w:val="007D1278"/>
    <w:rsid w:val="007D6636"/>
    <w:rsid w:val="007E1D2A"/>
    <w:rsid w:val="007F06AE"/>
    <w:rsid w:val="007F6CBB"/>
    <w:rsid w:val="007F74E0"/>
    <w:rsid w:val="00804307"/>
    <w:rsid w:val="00805BA5"/>
    <w:rsid w:val="00815E41"/>
    <w:rsid w:val="00817F08"/>
    <w:rsid w:val="00820682"/>
    <w:rsid w:val="00820FB8"/>
    <w:rsid w:val="008215B6"/>
    <w:rsid w:val="00821AA8"/>
    <w:rsid w:val="00824B1D"/>
    <w:rsid w:val="00825040"/>
    <w:rsid w:val="00826F1F"/>
    <w:rsid w:val="00835EF6"/>
    <w:rsid w:val="00837525"/>
    <w:rsid w:val="00842B94"/>
    <w:rsid w:val="008477AC"/>
    <w:rsid w:val="00847AD3"/>
    <w:rsid w:val="008540EB"/>
    <w:rsid w:val="00855443"/>
    <w:rsid w:val="00860D26"/>
    <w:rsid w:val="00862201"/>
    <w:rsid w:val="00863F2D"/>
    <w:rsid w:val="00863FD9"/>
    <w:rsid w:val="008656C4"/>
    <w:rsid w:val="00866617"/>
    <w:rsid w:val="00874EFF"/>
    <w:rsid w:val="00876127"/>
    <w:rsid w:val="00877C02"/>
    <w:rsid w:val="00880281"/>
    <w:rsid w:val="008816CD"/>
    <w:rsid w:val="0088214A"/>
    <w:rsid w:val="0088716B"/>
    <w:rsid w:val="008914F6"/>
    <w:rsid w:val="008A0379"/>
    <w:rsid w:val="008B0B3E"/>
    <w:rsid w:val="008B1C61"/>
    <w:rsid w:val="008D2DE1"/>
    <w:rsid w:val="008D567F"/>
    <w:rsid w:val="008E33FD"/>
    <w:rsid w:val="008E6948"/>
    <w:rsid w:val="008E6E53"/>
    <w:rsid w:val="008E7888"/>
    <w:rsid w:val="008E7B30"/>
    <w:rsid w:val="008F29D2"/>
    <w:rsid w:val="008F3BF7"/>
    <w:rsid w:val="008F63AB"/>
    <w:rsid w:val="008F719E"/>
    <w:rsid w:val="008F7440"/>
    <w:rsid w:val="0090063C"/>
    <w:rsid w:val="00907530"/>
    <w:rsid w:val="00907728"/>
    <w:rsid w:val="00907A3D"/>
    <w:rsid w:val="00910CED"/>
    <w:rsid w:val="00911B6F"/>
    <w:rsid w:val="00915976"/>
    <w:rsid w:val="0091778B"/>
    <w:rsid w:val="00917E78"/>
    <w:rsid w:val="0092259D"/>
    <w:rsid w:val="00923D64"/>
    <w:rsid w:val="00924232"/>
    <w:rsid w:val="0093158F"/>
    <w:rsid w:val="0093542F"/>
    <w:rsid w:val="00942A5F"/>
    <w:rsid w:val="00943A12"/>
    <w:rsid w:val="00947030"/>
    <w:rsid w:val="0094737F"/>
    <w:rsid w:val="00952535"/>
    <w:rsid w:val="009531B6"/>
    <w:rsid w:val="00953800"/>
    <w:rsid w:val="00957AB9"/>
    <w:rsid w:val="00966F1B"/>
    <w:rsid w:val="009674B0"/>
    <w:rsid w:val="0097184B"/>
    <w:rsid w:val="00973F8C"/>
    <w:rsid w:val="00975A7D"/>
    <w:rsid w:val="00977B94"/>
    <w:rsid w:val="00977BBD"/>
    <w:rsid w:val="00982F3A"/>
    <w:rsid w:val="00984D11"/>
    <w:rsid w:val="009921F7"/>
    <w:rsid w:val="00997B99"/>
    <w:rsid w:val="009A1348"/>
    <w:rsid w:val="009A2D9C"/>
    <w:rsid w:val="009B01BB"/>
    <w:rsid w:val="009B22C3"/>
    <w:rsid w:val="009B324E"/>
    <w:rsid w:val="009B6988"/>
    <w:rsid w:val="009B77B6"/>
    <w:rsid w:val="009C3C3E"/>
    <w:rsid w:val="009C538B"/>
    <w:rsid w:val="009D0C07"/>
    <w:rsid w:val="009D1998"/>
    <w:rsid w:val="009D688C"/>
    <w:rsid w:val="009E369E"/>
    <w:rsid w:val="009E4E0E"/>
    <w:rsid w:val="009E4E80"/>
    <w:rsid w:val="009E5EC1"/>
    <w:rsid w:val="009F343E"/>
    <w:rsid w:val="009F567D"/>
    <w:rsid w:val="009F5DF7"/>
    <w:rsid w:val="00A00E0B"/>
    <w:rsid w:val="00A015F3"/>
    <w:rsid w:val="00A019B3"/>
    <w:rsid w:val="00A027C6"/>
    <w:rsid w:val="00A02E71"/>
    <w:rsid w:val="00A0727D"/>
    <w:rsid w:val="00A129F0"/>
    <w:rsid w:val="00A24786"/>
    <w:rsid w:val="00A27160"/>
    <w:rsid w:val="00A278C3"/>
    <w:rsid w:val="00A27F30"/>
    <w:rsid w:val="00A33442"/>
    <w:rsid w:val="00A401EB"/>
    <w:rsid w:val="00A42F33"/>
    <w:rsid w:val="00A5048E"/>
    <w:rsid w:val="00A50653"/>
    <w:rsid w:val="00A50661"/>
    <w:rsid w:val="00A521C5"/>
    <w:rsid w:val="00A5420C"/>
    <w:rsid w:val="00A633B5"/>
    <w:rsid w:val="00A72959"/>
    <w:rsid w:val="00A72F0D"/>
    <w:rsid w:val="00A761C0"/>
    <w:rsid w:val="00A77CE1"/>
    <w:rsid w:val="00A8134D"/>
    <w:rsid w:val="00A861CE"/>
    <w:rsid w:val="00AA565F"/>
    <w:rsid w:val="00AA73F1"/>
    <w:rsid w:val="00AB7456"/>
    <w:rsid w:val="00AB7D72"/>
    <w:rsid w:val="00AC348A"/>
    <w:rsid w:val="00AC4643"/>
    <w:rsid w:val="00AE1C3D"/>
    <w:rsid w:val="00AE6316"/>
    <w:rsid w:val="00AF2B09"/>
    <w:rsid w:val="00AF40D0"/>
    <w:rsid w:val="00AF44E4"/>
    <w:rsid w:val="00AF5246"/>
    <w:rsid w:val="00AF63B4"/>
    <w:rsid w:val="00B00D73"/>
    <w:rsid w:val="00B0225E"/>
    <w:rsid w:val="00B043D0"/>
    <w:rsid w:val="00B10349"/>
    <w:rsid w:val="00B12C33"/>
    <w:rsid w:val="00B146DA"/>
    <w:rsid w:val="00B14A01"/>
    <w:rsid w:val="00B21E8E"/>
    <w:rsid w:val="00B23769"/>
    <w:rsid w:val="00B24D57"/>
    <w:rsid w:val="00B256C7"/>
    <w:rsid w:val="00B31CC8"/>
    <w:rsid w:val="00B32C68"/>
    <w:rsid w:val="00B404DB"/>
    <w:rsid w:val="00B410E3"/>
    <w:rsid w:val="00B540E9"/>
    <w:rsid w:val="00B55952"/>
    <w:rsid w:val="00B65D53"/>
    <w:rsid w:val="00B66136"/>
    <w:rsid w:val="00B703F6"/>
    <w:rsid w:val="00B72E1A"/>
    <w:rsid w:val="00B776A9"/>
    <w:rsid w:val="00B82FE7"/>
    <w:rsid w:val="00B8307E"/>
    <w:rsid w:val="00B90CB4"/>
    <w:rsid w:val="00B946A1"/>
    <w:rsid w:val="00B95959"/>
    <w:rsid w:val="00B972B1"/>
    <w:rsid w:val="00BA7CC5"/>
    <w:rsid w:val="00BB2EC4"/>
    <w:rsid w:val="00BB6C50"/>
    <w:rsid w:val="00BB7F14"/>
    <w:rsid w:val="00BC3AF2"/>
    <w:rsid w:val="00BC773B"/>
    <w:rsid w:val="00BD1BF9"/>
    <w:rsid w:val="00BE5CDC"/>
    <w:rsid w:val="00BE63D9"/>
    <w:rsid w:val="00BF20EA"/>
    <w:rsid w:val="00C00CF6"/>
    <w:rsid w:val="00C021BD"/>
    <w:rsid w:val="00C02EF6"/>
    <w:rsid w:val="00C0561D"/>
    <w:rsid w:val="00C13487"/>
    <w:rsid w:val="00C20F33"/>
    <w:rsid w:val="00C20FB0"/>
    <w:rsid w:val="00C223AD"/>
    <w:rsid w:val="00C22F04"/>
    <w:rsid w:val="00C243FC"/>
    <w:rsid w:val="00C27F34"/>
    <w:rsid w:val="00C32321"/>
    <w:rsid w:val="00C368CC"/>
    <w:rsid w:val="00C37473"/>
    <w:rsid w:val="00C43050"/>
    <w:rsid w:val="00C55C72"/>
    <w:rsid w:val="00C60DF7"/>
    <w:rsid w:val="00C6179D"/>
    <w:rsid w:val="00C626D4"/>
    <w:rsid w:val="00C6397B"/>
    <w:rsid w:val="00C64790"/>
    <w:rsid w:val="00C64B27"/>
    <w:rsid w:val="00C67374"/>
    <w:rsid w:val="00C74217"/>
    <w:rsid w:val="00C751AD"/>
    <w:rsid w:val="00C858B6"/>
    <w:rsid w:val="00C85B40"/>
    <w:rsid w:val="00C87573"/>
    <w:rsid w:val="00C93881"/>
    <w:rsid w:val="00C96DA2"/>
    <w:rsid w:val="00C97D5B"/>
    <w:rsid w:val="00CA1D57"/>
    <w:rsid w:val="00CA314F"/>
    <w:rsid w:val="00CA7F73"/>
    <w:rsid w:val="00CC0AFB"/>
    <w:rsid w:val="00CC465E"/>
    <w:rsid w:val="00CC54C5"/>
    <w:rsid w:val="00CC69CE"/>
    <w:rsid w:val="00CC7DD3"/>
    <w:rsid w:val="00CD33DD"/>
    <w:rsid w:val="00CD50E4"/>
    <w:rsid w:val="00CD67B4"/>
    <w:rsid w:val="00CD7E1C"/>
    <w:rsid w:val="00CE1768"/>
    <w:rsid w:val="00CE18EF"/>
    <w:rsid w:val="00CE31AF"/>
    <w:rsid w:val="00CE3D30"/>
    <w:rsid w:val="00CE411A"/>
    <w:rsid w:val="00CE6DC1"/>
    <w:rsid w:val="00CE6DD0"/>
    <w:rsid w:val="00CF0750"/>
    <w:rsid w:val="00CF6300"/>
    <w:rsid w:val="00D026BF"/>
    <w:rsid w:val="00D15BE8"/>
    <w:rsid w:val="00D17A3E"/>
    <w:rsid w:val="00D220EF"/>
    <w:rsid w:val="00D311E4"/>
    <w:rsid w:val="00D31FE1"/>
    <w:rsid w:val="00D32769"/>
    <w:rsid w:val="00D35469"/>
    <w:rsid w:val="00D35BED"/>
    <w:rsid w:val="00D44BD2"/>
    <w:rsid w:val="00D4635B"/>
    <w:rsid w:val="00D51005"/>
    <w:rsid w:val="00D5551E"/>
    <w:rsid w:val="00D55EE7"/>
    <w:rsid w:val="00D5681D"/>
    <w:rsid w:val="00D56856"/>
    <w:rsid w:val="00D6032A"/>
    <w:rsid w:val="00D6074A"/>
    <w:rsid w:val="00D61649"/>
    <w:rsid w:val="00D619D0"/>
    <w:rsid w:val="00D65A4C"/>
    <w:rsid w:val="00D710FE"/>
    <w:rsid w:val="00D7287E"/>
    <w:rsid w:val="00D75E55"/>
    <w:rsid w:val="00D76BBE"/>
    <w:rsid w:val="00D77F77"/>
    <w:rsid w:val="00D821C0"/>
    <w:rsid w:val="00D8259D"/>
    <w:rsid w:val="00D846DB"/>
    <w:rsid w:val="00D87E17"/>
    <w:rsid w:val="00D9055E"/>
    <w:rsid w:val="00D911A6"/>
    <w:rsid w:val="00D95CE2"/>
    <w:rsid w:val="00D970EF"/>
    <w:rsid w:val="00D97D81"/>
    <w:rsid w:val="00DA6114"/>
    <w:rsid w:val="00DA61FE"/>
    <w:rsid w:val="00DB1A55"/>
    <w:rsid w:val="00DB25FD"/>
    <w:rsid w:val="00DB527D"/>
    <w:rsid w:val="00DB5793"/>
    <w:rsid w:val="00DB6081"/>
    <w:rsid w:val="00DB6B72"/>
    <w:rsid w:val="00DB79B5"/>
    <w:rsid w:val="00DC126B"/>
    <w:rsid w:val="00DC23F9"/>
    <w:rsid w:val="00DC24EA"/>
    <w:rsid w:val="00DC3786"/>
    <w:rsid w:val="00DC62E8"/>
    <w:rsid w:val="00DD1A60"/>
    <w:rsid w:val="00DD2355"/>
    <w:rsid w:val="00DD38A1"/>
    <w:rsid w:val="00DD46F7"/>
    <w:rsid w:val="00DD4FCB"/>
    <w:rsid w:val="00DE1D2E"/>
    <w:rsid w:val="00DE1D54"/>
    <w:rsid w:val="00DE3399"/>
    <w:rsid w:val="00DE57C0"/>
    <w:rsid w:val="00DE5B16"/>
    <w:rsid w:val="00DE60EB"/>
    <w:rsid w:val="00DF2FD7"/>
    <w:rsid w:val="00DF7924"/>
    <w:rsid w:val="00DF79D0"/>
    <w:rsid w:val="00E14745"/>
    <w:rsid w:val="00E14E16"/>
    <w:rsid w:val="00E2402B"/>
    <w:rsid w:val="00E24C47"/>
    <w:rsid w:val="00E266E3"/>
    <w:rsid w:val="00E26F89"/>
    <w:rsid w:val="00E27759"/>
    <w:rsid w:val="00E30723"/>
    <w:rsid w:val="00E30B8C"/>
    <w:rsid w:val="00E331AF"/>
    <w:rsid w:val="00E34801"/>
    <w:rsid w:val="00E42140"/>
    <w:rsid w:val="00E425FB"/>
    <w:rsid w:val="00E4387A"/>
    <w:rsid w:val="00E52259"/>
    <w:rsid w:val="00E5446F"/>
    <w:rsid w:val="00E56DC6"/>
    <w:rsid w:val="00E61ED0"/>
    <w:rsid w:val="00E624A6"/>
    <w:rsid w:val="00E644E0"/>
    <w:rsid w:val="00E66D15"/>
    <w:rsid w:val="00E67AB0"/>
    <w:rsid w:val="00E718ED"/>
    <w:rsid w:val="00E7379E"/>
    <w:rsid w:val="00E77E35"/>
    <w:rsid w:val="00E8347C"/>
    <w:rsid w:val="00E8398B"/>
    <w:rsid w:val="00E84626"/>
    <w:rsid w:val="00E847EB"/>
    <w:rsid w:val="00E871DF"/>
    <w:rsid w:val="00EA06E7"/>
    <w:rsid w:val="00EA4BA5"/>
    <w:rsid w:val="00EA7250"/>
    <w:rsid w:val="00EB0822"/>
    <w:rsid w:val="00EB58D0"/>
    <w:rsid w:val="00EC17F9"/>
    <w:rsid w:val="00EC2BBA"/>
    <w:rsid w:val="00EC428D"/>
    <w:rsid w:val="00EC4458"/>
    <w:rsid w:val="00EC6A2E"/>
    <w:rsid w:val="00ED52E5"/>
    <w:rsid w:val="00EE28A3"/>
    <w:rsid w:val="00EE5764"/>
    <w:rsid w:val="00EE6ACB"/>
    <w:rsid w:val="00EF07DF"/>
    <w:rsid w:val="00EF1600"/>
    <w:rsid w:val="00EF570C"/>
    <w:rsid w:val="00EF5823"/>
    <w:rsid w:val="00EF78D9"/>
    <w:rsid w:val="00F02D98"/>
    <w:rsid w:val="00F07293"/>
    <w:rsid w:val="00F07F28"/>
    <w:rsid w:val="00F1177C"/>
    <w:rsid w:val="00F15F42"/>
    <w:rsid w:val="00F175CB"/>
    <w:rsid w:val="00F21164"/>
    <w:rsid w:val="00F234EB"/>
    <w:rsid w:val="00F23B6D"/>
    <w:rsid w:val="00F247AB"/>
    <w:rsid w:val="00F251BA"/>
    <w:rsid w:val="00F26A63"/>
    <w:rsid w:val="00F26AFE"/>
    <w:rsid w:val="00F3310B"/>
    <w:rsid w:val="00F40597"/>
    <w:rsid w:val="00F4133A"/>
    <w:rsid w:val="00F42647"/>
    <w:rsid w:val="00F46377"/>
    <w:rsid w:val="00F467C1"/>
    <w:rsid w:val="00F47719"/>
    <w:rsid w:val="00F5477F"/>
    <w:rsid w:val="00F60B90"/>
    <w:rsid w:val="00F65935"/>
    <w:rsid w:val="00F67430"/>
    <w:rsid w:val="00F67B68"/>
    <w:rsid w:val="00F67C35"/>
    <w:rsid w:val="00F71673"/>
    <w:rsid w:val="00F7426D"/>
    <w:rsid w:val="00F74535"/>
    <w:rsid w:val="00F75679"/>
    <w:rsid w:val="00F80107"/>
    <w:rsid w:val="00F85040"/>
    <w:rsid w:val="00F86A8F"/>
    <w:rsid w:val="00F94594"/>
    <w:rsid w:val="00F95F18"/>
    <w:rsid w:val="00FA1CFD"/>
    <w:rsid w:val="00FA4DC7"/>
    <w:rsid w:val="00FA7E16"/>
    <w:rsid w:val="00FB0B6A"/>
    <w:rsid w:val="00FB38A7"/>
    <w:rsid w:val="00FB38B8"/>
    <w:rsid w:val="00FB3A31"/>
    <w:rsid w:val="00FB4B4D"/>
    <w:rsid w:val="00FC304C"/>
    <w:rsid w:val="00FC56DD"/>
    <w:rsid w:val="00FC5FFF"/>
    <w:rsid w:val="00FD0B67"/>
    <w:rsid w:val="00FD1B07"/>
    <w:rsid w:val="00FD50E5"/>
    <w:rsid w:val="00FD5998"/>
    <w:rsid w:val="00FD7CE8"/>
    <w:rsid w:val="00FE7371"/>
    <w:rsid w:val="00FF48ED"/>
    <w:rsid w:val="00FF5CD4"/>
    <w:rsid w:val="00FF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5A1BB3"/>
  <w15:chartTrackingRefBased/>
  <w15:docId w15:val="{3A53B21B-CADD-4921-8C92-B768AFB43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line="300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Default Paragraph Font" w:uiPriority="1"/>
    <w:lsdException w:name="Subtitle" w:uiPriority="11"/>
    <w:lsdException w:name="Hyperlink" w:uiPriority="99"/>
    <w:lsdException w:name="Strong" w:uiPriority="22"/>
    <w:lsdException w:name="Emphasis" w:uiPriority="20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2417"/>
    <w:pPr>
      <w:spacing w:after="225" w:line="276" w:lineRule="auto"/>
    </w:pPr>
    <w:rPr>
      <w:rFonts w:ascii="Calibri" w:eastAsia="Times New Roman" w:hAnsi="Calibri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2417"/>
    <w:pPr>
      <w:keepNext/>
      <w:keepLines/>
      <w:spacing w:before="320" w:after="80" w:line="240" w:lineRule="auto"/>
      <w:jc w:val="center"/>
      <w:outlineLvl w:val="0"/>
    </w:pPr>
    <w:rPr>
      <w:rFonts w:ascii="Calibri Light" w:hAnsi="Calibri Light"/>
      <w:color w:val="A5A5A5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2417"/>
    <w:pPr>
      <w:keepNext/>
      <w:keepLines/>
      <w:spacing w:before="160" w:after="40" w:line="240" w:lineRule="auto"/>
      <w:jc w:val="center"/>
      <w:outlineLvl w:val="1"/>
    </w:pPr>
    <w:rPr>
      <w:rFonts w:ascii="Calibri Light" w:hAnsi="Calibri Light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F2417"/>
    <w:pPr>
      <w:keepNext/>
      <w:keepLines/>
      <w:spacing w:before="160" w:line="240" w:lineRule="auto"/>
      <w:outlineLvl w:val="2"/>
    </w:pPr>
    <w:rPr>
      <w:rFonts w:ascii="Calibri Light" w:hAnsi="Calibri Light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F2417"/>
    <w:pPr>
      <w:keepNext/>
      <w:keepLines/>
      <w:spacing w:before="80"/>
      <w:outlineLvl w:val="3"/>
    </w:pPr>
    <w:rPr>
      <w:rFonts w:ascii="Calibri Light" w:hAnsi="Calibri Light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2417"/>
    <w:pPr>
      <w:keepNext/>
      <w:keepLines/>
      <w:spacing w:before="40"/>
      <w:outlineLvl w:val="4"/>
    </w:pPr>
    <w:rPr>
      <w:rFonts w:ascii="Calibri Light" w:hAnsi="Calibri Light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2417"/>
    <w:pPr>
      <w:keepNext/>
      <w:keepLines/>
      <w:spacing w:before="40"/>
      <w:outlineLvl w:val="5"/>
    </w:pPr>
    <w:rPr>
      <w:rFonts w:ascii="Calibri Light" w:hAnsi="Calibri Light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2417"/>
    <w:pPr>
      <w:keepNext/>
      <w:keepLines/>
      <w:spacing w:before="40"/>
      <w:outlineLvl w:val="6"/>
    </w:pPr>
    <w:rPr>
      <w:rFonts w:ascii="Calibri Light" w:hAnsi="Calibri Light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2417"/>
    <w:pPr>
      <w:keepNext/>
      <w:keepLines/>
      <w:spacing w:before="40"/>
      <w:outlineLvl w:val="7"/>
    </w:pPr>
    <w:rPr>
      <w:rFonts w:ascii="Calibri Light" w:hAnsi="Calibri Light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2417"/>
    <w:pPr>
      <w:keepNext/>
      <w:keepLines/>
      <w:spacing w:before="4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Session Title"/>
    <w:basedOn w:val="Normal"/>
    <w:next w:val="Normal"/>
    <w:link w:val="TitleChar"/>
    <w:autoRedefine/>
    <w:qFormat/>
    <w:rsid w:val="001F2417"/>
    <w:pPr>
      <w:pBdr>
        <w:top w:val="single" w:sz="6" w:space="8" w:color="969696"/>
        <w:bottom w:val="single" w:sz="6" w:space="8" w:color="969696"/>
      </w:pBdr>
      <w:spacing w:after="405" w:line="240" w:lineRule="auto"/>
      <w:contextualSpacing/>
      <w:jc w:val="center"/>
      <w:outlineLvl w:val="0"/>
    </w:pPr>
    <w:rPr>
      <w:rFonts w:ascii="Calibri Light" w:hAnsi="Calibri Light"/>
      <w:b/>
      <w:caps/>
      <w:spacing w:val="30"/>
      <w:sz w:val="48"/>
      <w:szCs w:val="48"/>
    </w:rPr>
  </w:style>
  <w:style w:type="paragraph" w:customStyle="1" w:styleId="CopyrightandTOCTitle">
    <w:name w:val="Copyright and TOC Title"/>
    <w:next w:val="Normal"/>
    <w:rsid w:val="001F2417"/>
    <w:rPr>
      <w:rFonts w:ascii="Tahoma" w:eastAsia="Times New Roman" w:hAnsi="Tahoma" w:cs="Times New Roman"/>
      <w:b/>
      <w:smallCaps/>
      <w:color w:val="6E9400"/>
      <w:sz w:val="32"/>
    </w:rPr>
  </w:style>
  <w:style w:type="paragraph" w:styleId="BalloonText">
    <w:name w:val="Balloon Text"/>
    <w:basedOn w:val="Normal"/>
    <w:link w:val="BalloonTextChar"/>
    <w:rsid w:val="001F24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F241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uiPriority w:val="99"/>
    <w:unhideWhenUsed/>
    <w:rsid w:val="001F2417"/>
    <w:rPr>
      <w:color w:val="A71D41"/>
      <w:u w:val="single"/>
    </w:rPr>
  </w:style>
  <w:style w:type="paragraph" w:customStyle="1" w:styleId="Sub-Title">
    <w:name w:val="Sub-Title"/>
    <w:basedOn w:val="Normal"/>
    <w:next w:val="Normal"/>
    <w:link w:val="Sub-TitleChar"/>
    <w:autoRedefine/>
    <w:qFormat/>
    <w:rsid w:val="001F2417"/>
    <w:pPr>
      <w:spacing w:before="440" w:after="220"/>
    </w:pPr>
    <w:rPr>
      <w:rFonts w:cs="Calibri"/>
      <w:b/>
      <w:spacing w:val="3"/>
      <w:sz w:val="28"/>
      <w:szCs w:val="28"/>
    </w:rPr>
  </w:style>
  <w:style w:type="numbering" w:customStyle="1" w:styleId="DefaultNumbers">
    <w:name w:val="Default Numbers"/>
    <w:basedOn w:val="NoList"/>
    <w:rsid w:val="001F2417"/>
    <w:pPr>
      <w:numPr>
        <w:numId w:val="3"/>
      </w:numPr>
    </w:pPr>
  </w:style>
  <w:style w:type="character" w:customStyle="1" w:styleId="TitleChar">
    <w:name w:val="Title Char"/>
    <w:aliases w:val="Session Title Char"/>
    <w:link w:val="Title"/>
    <w:rsid w:val="001F2417"/>
    <w:rPr>
      <w:rFonts w:ascii="Calibri Light" w:eastAsia="Times New Roman" w:hAnsi="Calibri Light" w:cs="Times New Roman"/>
      <w:b/>
      <w:caps/>
      <w:spacing w:val="30"/>
      <w:sz w:val="48"/>
      <w:szCs w:val="48"/>
    </w:rPr>
  </w:style>
  <w:style w:type="paragraph" w:customStyle="1" w:styleId="Sub-Session">
    <w:name w:val="Sub-Session"/>
    <w:basedOn w:val="Title"/>
    <w:next w:val="Normal"/>
    <w:autoRedefine/>
    <w:qFormat/>
    <w:rsid w:val="001F2417"/>
    <w:pPr>
      <w:pBdr>
        <w:top w:val="none" w:sz="0" w:space="0" w:color="auto"/>
        <w:bottom w:val="none" w:sz="0" w:space="0" w:color="auto"/>
      </w:pBdr>
      <w:spacing w:before="320" w:after="320"/>
      <w:jc w:val="left"/>
      <w:outlineLvl w:val="2"/>
    </w:pPr>
    <w:rPr>
      <w:b w:val="0"/>
      <w:sz w:val="36"/>
      <w:szCs w:val="36"/>
    </w:rPr>
  </w:style>
  <w:style w:type="character" w:customStyle="1" w:styleId="Sub-TitleChar">
    <w:name w:val="Sub-Title Char"/>
    <w:link w:val="Sub-Title"/>
    <w:locked/>
    <w:rsid w:val="001F2417"/>
    <w:rPr>
      <w:rFonts w:ascii="Calibri" w:eastAsia="Times New Roman" w:hAnsi="Calibri" w:cs="Calibri"/>
      <w:b/>
      <w:spacing w:val="3"/>
      <w:sz w:val="28"/>
      <w:szCs w:val="28"/>
    </w:rPr>
  </w:style>
  <w:style w:type="paragraph" w:customStyle="1" w:styleId="TableHeading">
    <w:name w:val="Table Heading"/>
    <w:basedOn w:val="Normal"/>
    <w:next w:val="Normal"/>
    <w:rsid w:val="001F2417"/>
    <w:pPr>
      <w:jc w:val="center"/>
    </w:pPr>
    <w:rPr>
      <w:b/>
      <w:bCs/>
      <w:szCs w:val="24"/>
    </w:rPr>
  </w:style>
  <w:style w:type="paragraph" w:customStyle="1" w:styleId="AgendaTitle">
    <w:name w:val="Agenda Title"/>
    <w:basedOn w:val="Title"/>
    <w:link w:val="AgendaTitleChar"/>
    <w:qFormat/>
    <w:rsid w:val="001F2417"/>
    <w:rPr>
      <w:smallCaps/>
    </w:rPr>
  </w:style>
  <w:style w:type="paragraph" w:styleId="TOC1">
    <w:name w:val="toc 1"/>
    <w:basedOn w:val="Normal"/>
    <w:next w:val="Normal"/>
    <w:autoRedefine/>
    <w:uiPriority w:val="39"/>
    <w:qFormat/>
    <w:rsid w:val="001F2417"/>
    <w:pPr>
      <w:spacing w:before="240" w:after="240"/>
    </w:pPr>
    <w:rPr>
      <w:b/>
      <w:bCs/>
    </w:rPr>
  </w:style>
  <w:style w:type="paragraph" w:styleId="TOC2">
    <w:name w:val="toc 2"/>
    <w:basedOn w:val="Normal"/>
    <w:next w:val="Normal"/>
    <w:autoRedefine/>
    <w:uiPriority w:val="39"/>
    <w:qFormat/>
    <w:rsid w:val="001F2417"/>
    <w:pPr>
      <w:spacing w:before="120" w:after="120"/>
    </w:pPr>
    <w:rPr>
      <w:b/>
      <w:iCs/>
      <w:sz w:val="20"/>
    </w:rPr>
  </w:style>
  <w:style w:type="paragraph" w:styleId="TOC3">
    <w:name w:val="toc 3"/>
    <w:basedOn w:val="Normal"/>
    <w:next w:val="Normal"/>
    <w:autoRedefine/>
    <w:uiPriority w:val="39"/>
    <w:qFormat/>
    <w:rsid w:val="001F2417"/>
    <w:pPr>
      <w:tabs>
        <w:tab w:val="right" w:leader="dot" w:pos="8630"/>
      </w:tabs>
      <w:spacing w:after="200"/>
      <w:ind w:left="480"/>
    </w:pPr>
    <w:rPr>
      <w:sz w:val="20"/>
    </w:rPr>
  </w:style>
  <w:style w:type="paragraph" w:customStyle="1" w:styleId="ImportantBulletPoint">
    <w:name w:val="Important Bullet Point"/>
    <w:basedOn w:val="Normal"/>
    <w:rsid w:val="001F2417"/>
    <w:pPr>
      <w:numPr>
        <w:numId w:val="30"/>
      </w:numPr>
      <w:spacing w:line="240" w:lineRule="auto"/>
    </w:pPr>
    <w:rPr>
      <w:b/>
      <w:bCs/>
    </w:rPr>
  </w:style>
  <w:style w:type="paragraph" w:customStyle="1" w:styleId="Time">
    <w:name w:val="Time"/>
    <w:next w:val="Normal"/>
    <w:link w:val="TimeChar"/>
    <w:qFormat/>
    <w:rsid w:val="001F2417"/>
    <w:pPr>
      <w:spacing w:after="240" w:line="276" w:lineRule="auto"/>
    </w:pPr>
    <w:rPr>
      <w:rFonts w:eastAsia="Times New Roman" w:cs="Times New Roman"/>
      <w:i/>
      <w:sz w:val="28"/>
    </w:rPr>
  </w:style>
  <w:style w:type="numbering" w:customStyle="1" w:styleId="DocumentBullets">
    <w:name w:val="Document Bullets"/>
    <w:basedOn w:val="NoList"/>
    <w:rsid w:val="001F2417"/>
    <w:pPr>
      <w:numPr>
        <w:numId w:val="1"/>
      </w:numPr>
    </w:pPr>
  </w:style>
  <w:style w:type="character" w:customStyle="1" w:styleId="AgendaTitleChar">
    <w:name w:val="Agenda Title Char"/>
    <w:link w:val="AgendaTitle"/>
    <w:rsid w:val="001F2417"/>
    <w:rPr>
      <w:rFonts w:ascii="Calibri Light" w:eastAsia="Times New Roman" w:hAnsi="Calibri Light" w:cs="Times New Roman"/>
      <w:b/>
      <w:caps/>
      <w:smallCaps/>
      <w:spacing w:val="30"/>
      <w:sz w:val="48"/>
      <w:szCs w:val="48"/>
    </w:rPr>
  </w:style>
  <w:style w:type="table" w:customStyle="1" w:styleId="FancyTables">
    <w:name w:val="Fancy Tables"/>
    <w:basedOn w:val="TableNormal"/>
    <w:rsid w:val="001F2417"/>
    <w:pPr>
      <w:spacing w:line="240" w:lineRule="auto"/>
    </w:pPr>
    <w:rPr>
      <w:rFonts w:ascii="Calibri" w:eastAsia="Times New Roman" w:hAnsi="Calibri" w:cs="Times New Roman"/>
      <w:sz w:val="20"/>
      <w:szCs w:val="20"/>
      <w:lang w:val="en-CA" w:eastAsia="en-CA"/>
    </w:rPr>
    <w:tblPr>
      <w:tblStyleRowBandSize w:val="1"/>
      <w:tblInd w:w="115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115" w:type="dxa"/>
        <w:left w:w="115" w:type="dxa"/>
        <w:bottom w:w="115" w:type="dxa"/>
        <w:right w:w="115" w:type="dxa"/>
      </w:tblCellMar>
    </w:tblPr>
    <w:tcPr>
      <w:shd w:val="clear" w:color="auto" w:fill="FFFFFF"/>
    </w:tcPr>
    <w:tblStylePr w:type="band1Horz">
      <w:tblPr/>
      <w:tcPr>
        <w:shd w:val="clear" w:color="auto" w:fill="D6E3BC"/>
      </w:tcPr>
    </w:tblStylePr>
  </w:style>
  <w:style w:type="character" w:customStyle="1" w:styleId="Heading1Char">
    <w:name w:val="Heading 1 Char"/>
    <w:link w:val="Heading1"/>
    <w:uiPriority w:val="9"/>
    <w:rsid w:val="001F2417"/>
    <w:rPr>
      <w:rFonts w:ascii="Calibri Light" w:eastAsia="Times New Roman" w:hAnsi="Calibri Light" w:cs="Times New Roman"/>
      <w:color w:val="A5A5A5"/>
      <w:sz w:val="40"/>
      <w:szCs w:val="40"/>
    </w:rPr>
  </w:style>
  <w:style w:type="paragraph" w:customStyle="1" w:styleId="ImportantPoint">
    <w:name w:val="Important Point"/>
    <w:basedOn w:val="Normal"/>
    <w:link w:val="ImportantPointChar"/>
    <w:qFormat/>
    <w:rsid w:val="001F2417"/>
    <w:rPr>
      <w:b/>
      <w:bCs/>
      <w:szCs w:val="24"/>
    </w:rPr>
  </w:style>
  <w:style w:type="character" w:customStyle="1" w:styleId="ImportantPointChar">
    <w:name w:val="Important Point Char"/>
    <w:link w:val="ImportantPoint"/>
    <w:rsid w:val="001F2417"/>
    <w:rPr>
      <w:rFonts w:ascii="Calibri" w:eastAsia="Times New Roman" w:hAnsi="Calibri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1F241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1F2417"/>
    <w:rPr>
      <w:rFonts w:ascii="Calibri" w:eastAsia="Times New Roman" w:hAnsi="Calibri" w:cs="Times New Roman"/>
      <w:sz w:val="24"/>
    </w:rPr>
  </w:style>
  <w:style w:type="paragraph" w:styleId="Footer">
    <w:name w:val="footer"/>
    <w:basedOn w:val="Normal"/>
    <w:link w:val="FooterChar"/>
    <w:rsid w:val="001F241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1F2417"/>
    <w:rPr>
      <w:rFonts w:ascii="Calibri" w:eastAsia="Times New Roman" w:hAnsi="Calibri" w:cs="Times New Roman"/>
      <w:sz w:val="24"/>
    </w:rPr>
  </w:style>
  <w:style w:type="character" w:customStyle="1" w:styleId="TimeChar">
    <w:name w:val="Time Char"/>
    <w:link w:val="Time"/>
    <w:rsid w:val="001F2417"/>
    <w:rPr>
      <w:rFonts w:eastAsia="Times New Roman" w:cs="Times New Roman"/>
      <w:i/>
      <w:sz w:val="28"/>
    </w:rPr>
  </w:style>
  <w:style w:type="character" w:customStyle="1" w:styleId="UnresolvedMention1">
    <w:name w:val="Unresolved Mention1"/>
    <w:uiPriority w:val="99"/>
    <w:semiHidden/>
    <w:unhideWhenUsed/>
    <w:rsid w:val="001F2417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rsid w:val="001F2417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1F2417"/>
    <w:rPr>
      <w:rFonts w:ascii="Calibri" w:eastAsia="Times New Roman" w:hAnsi="Calibri" w:cs="Times New Roman"/>
      <w:sz w:val="24"/>
    </w:rPr>
  </w:style>
  <w:style w:type="character" w:styleId="Strong">
    <w:name w:val="Strong"/>
    <w:uiPriority w:val="22"/>
    <w:rsid w:val="001F2417"/>
    <w:rPr>
      <w:b/>
      <w:bCs/>
    </w:rPr>
  </w:style>
  <w:style w:type="character" w:styleId="CommentReference">
    <w:name w:val="annotation reference"/>
    <w:uiPriority w:val="99"/>
    <w:rsid w:val="001F2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F2417"/>
    <w:rPr>
      <w:sz w:val="20"/>
    </w:rPr>
  </w:style>
  <w:style w:type="character" w:customStyle="1" w:styleId="CommentTextChar">
    <w:name w:val="Comment Text Char"/>
    <w:link w:val="CommentText"/>
    <w:uiPriority w:val="99"/>
    <w:rsid w:val="001F2417"/>
    <w:rPr>
      <w:rFonts w:ascii="Calibri" w:eastAsia="Times New Roman" w:hAnsi="Calibri"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rsid w:val="001F2417"/>
    <w:rPr>
      <w:b/>
      <w:bCs/>
    </w:rPr>
  </w:style>
  <w:style w:type="character" w:customStyle="1" w:styleId="CommentSubjectChar">
    <w:name w:val="Comment Subject Char"/>
    <w:link w:val="CommentSubject"/>
    <w:rsid w:val="001F2417"/>
    <w:rPr>
      <w:rFonts w:ascii="Calibri" w:eastAsia="Times New Roman" w:hAnsi="Calibri" w:cs="Times New Roman"/>
      <w:b/>
      <w:bCs/>
      <w:sz w:val="20"/>
    </w:rPr>
  </w:style>
  <w:style w:type="character" w:customStyle="1" w:styleId="Heading2Char">
    <w:name w:val="Heading 2 Char"/>
    <w:link w:val="Heading2"/>
    <w:uiPriority w:val="9"/>
    <w:rsid w:val="001F2417"/>
    <w:rPr>
      <w:rFonts w:ascii="Calibri Light" w:eastAsia="Times New Roman" w:hAnsi="Calibri Light" w:cs="Times New Roman"/>
      <w:sz w:val="32"/>
      <w:szCs w:val="32"/>
    </w:rPr>
  </w:style>
  <w:style w:type="character" w:customStyle="1" w:styleId="Heading3Char">
    <w:name w:val="Heading 3 Char"/>
    <w:link w:val="Heading3"/>
    <w:uiPriority w:val="9"/>
    <w:rsid w:val="001F2417"/>
    <w:rPr>
      <w:rFonts w:ascii="Calibri Light" w:eastAsia="Times New Roman" w:hAnsi="Calibri Light" w:cs="Times New Roman"/>
      <w:sz w:val="32"/>
      <w:szCs w:val="32"/>
    </w:rPr>
  </w:style>
  <w:style w:type="character" w:customStyle="1" w:styleId="Heading4Char">
    <w:name w:val="Heading 4 Char"/>
    <w:link w:val="Heading4"/>
    <w:uiPriority w:val="9"/>
    <w:rsid w:val="001F2417"/>
    <w:rPr>
      <w:rFonts w:ascii="Calibri Light" w:eastAsia="Times New Roman" w:hAnsi="Calibri Light" w:cs="Times New Roman"/>
      <w:i/>
      <w:iCs/>
      <w:sz w:val="30"/>
      <w:szCs w:val="30"/>
    </w:rPr>
  </w:style>
  <w:style w:type="character" w:customStyle="1" w:styleId="Heading5Char">
    <w:name w:val="Heading 5 Char"/>
    <w:link w:val="Heading5"/>
    <w:uiPriority w:val="9"/>
    <w:semiHidden/>
    <w:rsid w:val="001F2417"/>
    <w:rPr>
      <w:rFonts w:ascii="Calibri Light" w:eastAsia="Times New Roman" w:hAnsi="Calibri Light" w:cs="Times New Roman"/>
      <w:sz w:val="28"/>
      <w:szCs w:val="28"/>
    </w:rPr>
  </w:style>
  <w:style w:type="character" w:customStyle="1" w:styleId="Heading6Char">
    <w:name w:val="Heading 6 Char"/>
    <w:link w:val="Heading6"/>
    <w:uiPriority w:val="9"/>
    <w:semiHidden/>
    <w:rsid w:val="001F2417"/>
    <w:rPr>
      <w:rFonts w:ascii="Calibri Light" w:eastAsia="Times New Roman" w:hAnsi="Calibri Light" w:cs="Times New Roman"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1F2417"/>
    <w:rPr>
      <w:rFonts w:ascii="Calibri Light" w:eastAsia="Times New Roman" w:hAnsi="Calibri Light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1F2417"/>
    <w:rPr>
      <w:rFonts w:ascii="Calibri Light" w:eastAsia="Times New Roman" w:hAnsi="Calibri Light" w:cs="Times New Roman"/>
      <w:i/>
      <w:iCs/>
      <w:sz w:val="22"/>
      <w:szCs w:val="22"/>
    </w:rPr>
  </w:style>
  <w:style w:type="character" w:customStyle="1" w:styleId="Heading9Char">
    <w:name w:val="Heading 9 Char"/>
    <w:link w:val="Heading9"/>
    <w:uiPriority w:val="9"/>
    <w:semiHidden/>
    <w:rsid w:val="001F2417"/>
    <w:rPr>
      <w:rFonts w:ascii="Calibri" w:eastAsia="Times New Roman" w:hAnsi="Calibri" w:cs="Times New Roman"/>
      <w:b/>
      <w:bCs/>
      <w:i/>
      <w:iCs/>
      <w:sz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F2417"/>
    <w:pPr>
      <w:spacing w:line="240" w:lineRule="auto"/>
    </w:pPr>
    <w:rPr>
      <w:b/>
      <w:bCs/>
      <w:color w:val="404040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rsid w:val="001F2417"/>
    <w:pPr>
      <w:numPr>
        <w:ilvl w:val="1"/>
      </w:numPr>
      <w:jc w:val="center"/>
    </w:pPr>
    <w:rPr>
      <w:color w:val="000000"/>
      <w:sz w:val="28"/>
      <w:szCs w:val="28"/>
    </w:rPr>
  </w:style>
  <w:style w:type="character" w:customStyle="1" w:styleId="SubtitleChar">
    <w:name w:val="Subtitle Char"/>
    <w:link w:val="Subtitle"/>
    <w:uiPriority w:val="11"/>
    <w:rsid w:val="001F2417"/>
    <w:rPr>
      <w:rFonts w:ascii="Calibri" w:eastAsia="Times New Roman" w:hAnsi="Calibri" w:cs="Times New Roman"/>
      <w:color w:val="000000"/>
      <w:sz w:val="28"/>
      <w:szCs w:val="28"/>
    </w:rPr>
  </w:style>
  <w:style w:type="character" w:styleId="Emphasis">
    <w:name w:val="Emphasis"/>
    <w:uiPriority w:val="20"/>
    <w:rsid w:val="001F2417"/>
    <w:rPr>
      <w:i/>
      <w:iCs/>
      <w:color w:val="000000"/>
    </w:rPr>
  </w:style>
  <w:style w:type="paragraph" w:styleId="NoSpacing">
    <w:name w:val="No Spacing"/>
    <w:uiPriority w:val="1"/>
    <w:qFormat/>
    <w:rsid w:val="001F2417"/>
    <w:pPr>
      <w:spacing w:line="240" w:lineRule="auto"/>
    </w:pPr>
    <w:rPr>
      <w:rFonts w:ascii="Calibri" w:eastAsia="Times New Roman" w:hAnsi="Calibri" w:cs="Times New Roman"/>
    </w:rPr>
  </w:style>
  <w:style w:type="paragraph" w:styleId="Quote">
    <w:name w:val="Quote"/>
    <w:basedOn w:val="Normal"/>
    <w:next w:val="Normal"/>
    <w:link w:val="QuoteChar"/>
    <w:uiPriority w:val="29"/>
    <w:rsid w:val="001F2417"/>
    <w:pPr>
      <w:spacing w:before="160"/>
      <w:ind w:left="720" w:right="720"/>
      <w:jc w:val="center"/>
    </w:pPr>
    <w:rPr>
      <w:i/>
      <w:iCs/>
      <w:color w:val="707070"/>
      <w:szCs w:val="24"/>
    </w:rPr>
  </w:style>
  <w:style w:type="character" w:customStyle="1" w:styleId="QuoteChar">
    <w:name w:val="Quote Char"/>
    <w:link w:val="Quote"/>
    <w:uiPriority w:val="29"/>
    <w:rsid w:val="001F2417"/>
    <w:rPr>
      <w:rFonts w:ascii="Calibri" w:eastAsia="Times New Roman" w:hAnsi="Calibri" w:cs="Times New Roman"/>
      <w:i/>
      <w:iCs/>
      <w:color w:val="70707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1F2417"/>
    <w:pPr>
      <w:spacing w:before="160"/>
      <w:ind w:left="936" w:right="936"/>
      <w:jc w:val="center"/>
    </w:pPr>
    <w:rPr>
      <w:rFonts w:ascii="Calibri Light" w:hAnsi="Calibri Light"/>
      <w:caps/>
      <w:color w:val="A5A5A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1F2417"/>
    <w:rPr>
      <w:rFonts w:ascii="Calibri Light" w:eastAsia="Times New Roman" w:hAnsi="Calibri Light" w:cs="Times New Roman"/>
      <w:caps/>
      <w:color w:val="A5A5A5"/>
      <w:sz w:val="28"/>
      <w:szCs w:val="28"/>
    </w:rPr>
  </w:style>
  <w:style w:type="character" w:styleId="SubtleEmphasis">
    <w:name w:val="Subtle Emphasis"/>
    <w:uiPriority w:val="19"/>
    <w:rsid w:val="001F2417"/>
    <w:rPr>
      <w:i/>
      <w:iCs/>
      <w:color w:val="595959"/>
    </w:rPr>
  </w:style>
  <w:style w:type="character" w:styleId="IntenseEmphasis">
    <w:name w:val="Intense Emphasis"/>
    <w:uiPriority w:val="21"/>
    <w:rsid w:val="001F2417"/>
    <w:rPr>
      <w:b/>
      <w:bCs/>
      <w:i/>
      <w:iCs/>
      <w:color w:val="auto"/>
    </w:rPr>
  </w:style>
  <w:style w:type="character" w:styleId="SubtleReference">
    <w:name w:val="Subtle Reference"/>
    <w:uiPriority w:val="31"/>
    <w:rsid w:val="001F2417"/>
    <w:rPr>
      <w:caps w:val="0"/>
      <w:smallCaps/>
      <w:color w:val="404040"/>
      <w:spacing w:val="0"/>
      <w:u w:val="single" w:color="7F7F7F"/>
    </w:rPr>
  </w:style>
  <w:style w:type="character" w:styleId="IntenseReference">
    <w:name w:val="Intense Reference"/>
    <w:uiPriority w:val="32"/>
    <w:rsid w:val="001F2417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uiPriority w:val="33"/>
    <w:rsid w:val="001F2417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F2417"/>
    <w:pPr>
      <w:outlineLvl w:val="9"/>
    </w:pPr>
  </w:style>
  <w:style w:type="table" w:styleId="TableClassic2">
    <w:name w:val="Table Classic 2"/>
    <w:basedOn w:val="TableNormal"/>
    <w:rsid w:val="001F2417"/>
    <w:pPr>
      <w:spacing w:line="240" w:lineRule="auto"/>
    </w:pPr>
    <w:rPr>
      <w:rFonts w:ascii="Calibri" w:eastAsia="Times New Roman" w:hAnsi="Calibri" w:cs="Times New Roman"/>
      <w:sz w:val="20"/>
      <w:szCs w:val="20"/>
      <w:lang w:val="en-CA" w:eastAsia="en-CA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Bullet">
    <w:name w:val="List Bullet"/>
    <w:basedOn w:val="Normal"/>
    <w:rsid w:val="001F2417"/>
    <w:pPr>
      <w:numPr>
        <w:numId w:val="31"/>
      </w:numPr>
    </w:pPr>
    <w:rPr>
      <w:color w:val="A71D41"/>
    </w:rPr>
  </w:style>
  <w:style w:type="paragraph" w:styleId="Index1">
    <w:name w:val="index 1"/>
    <w:basedOn w:val="Normal"/>
    <w:next w:val="Normal"/>
    <w:autoRedefine/>
    <w:rsid w:val="001F2417"/>
    <w:pPr>
      <w:spacing w:line="240" w:lineRule="auto"/>
      <w:ind w:left="220" w:hanging="220"/>
    </w:pPr>
  </w:style>
  <w:style w:type="paragraph" w:customStyle="1" w:styleId="Defaultbullets">
    <w:name w:val="Default bullets"/>
    <w:basedOn w:val="Normal"/>
    <w:qFormat/>
    <w:rsid w:val="001F2417"/>
    <w:pPr>
      <w:numPr>
        <w:numId w:val="26"/>
      </w:numPr>
      <w:spacing w:after="150" w:line="240" w:lineRule="auto"/>
    </w:pPr>
  </w:style>
  <w:style w:type="paragraph" w:customStyle="1" w:styleId="DefaultNumberedlist">
    <w:name w:val="Default Numbered list"/>
    <w:basedOn w:val="Normal"/>
    <w:link w:val="DefaultNumberedlistChar"/>
    <w:qFormat/>
    <w:rsid w:val="00BE5CDC"/>
    <w:pPr>
      <w:numPr>
        <w:numId w:val="27"/>
      </w:numPr>
      <w:spacing w:after="150"/>
      <w:ind w:left="714" w:hanging="357"/>
    </w:pPr>
  </w:style>
  <w:style w:type="paragraph" w:styleId="TOC5">
    <w:name w:val="toc 5"/>
    <w:basedOn w:val="Normal"/>
    <w:next w:val="Normal"/>
    <w:autoRedefine/>
    <w:uiPriority w:val="39"/>
    <w:unhideWhenUsed/>
    <w:rsid w:val="001F2417"/>
    <w:pPr>
      <w:spacing w:after="100" w:line="259" w:lineRule="auto"/>
      <w:ind w:left="880"/>
    </w:pPr>
    <w:rPr>
      <w:sz w:val="22"/>
      <w:szCs w:val="22"/>
    </w:rPr>
  </w:style>
  <w:style w:type="character" w:customStyle="1" w:styleId="DefaultNumberedlistChar">
    <w:name w:val="Default Numbered list Char"/>
    <w:link w:val="DefaultNumberedlist"/>
    <w:rsid w:val="00BE5CDC"/>
    <w:rPr>
      <w:rFonts w:ascii="Calibri" w:eastAsia="Times New Roman" w:hAnsi="Calibri" w:cs="Times New Roman"/>
      <w:sz w:val="24"/>
    </w:rPr>
  </w:style>
  <w:style w:type="paragraph" w:customStyle="1" w:styleId="DefaultBullets0">
    <w:name w:val="Default Bullets"/>
    <w:link w:val="DefaultBulletsChar"/>
    <w:qFormat/>
    <w:rsid w:val="001F2417"/>
    <w:pPr>
      <w:spacing w:line="240" w:lineRule="auto"/>
      <w:ind w:left="1080" w:hanging="360"/>
    </w:pPr>
    <w:rPr>
      <w:rFonts w:ascii="Calibri" w:eastAsia="Times New Roman" w:hAnsi="Calibri" w:cs="Times New Roman"/>
      <w:sz w:val="24"/>
      <w:szCs w:val="20"/>
    </w:rPr>
  </w:style>
  <w:style w:type="character" w:customStyle="1" w:styleId="DefaultBulletsChar">
    <w:name w:val="Default Bullets Char"/>
    <w:link w:val="DefaultBullets0"/>
    <w:rsid w:val="001F2417"/>
    <w:rPr>
      <w:rFonts w:ascii="Calibri" w:eastAsia="Times New Roman" w:hAnsi="Calibri" w:cs="Times New Roman"/>
      <w:sz w:val="24"/>
      <w:szCs w:val="20"/>
    </w:rPr>
  </w:style>
  <w:style w:type="paragraph" w:customStyle="1" w:styleId="ReviewQuestions">
    <w:name w:val="Review Questions"/>
    <w:basedOn w:val="ListParagraph"/>
    <w:rsid w:val="000E5560"/>
    <w:pPr>
      <w:numPr>
        <w:numId w:val="7"/>
      </w:numPr>
    </w:pPr>
    <w:rPr>
      <w:b/>
      <w:bCs/>
    </w:rPr>
  </w:style>
  <w:style w:type="paragraph" w:customStyle="1" w:styleId="ReviewAnswers">
    <w:name w:val="Review Answers"/>
    <w:basedOn w:val="ListParagraph"/>
    <w:link w:val="ReviewAnswersChar"/>
    <w:qFormat/>
    <w:rsid w:val="000E5560"/>
    <w:pPr>
      <w:numPr>
        <w:ilvl w:val="1"/>
        <w:numId w:val="7"/>
      </w:numPr>
    </w:pPr>
  </w:style>
  <w:style w:type="character" w:customStyle="1" w:styleId="ReviewAnswersChar">
    <w:name w:val="Review Answers Char"/>
    <w:basedOn w:val="ListParagraphChar"/>
    <w:link w:val="ReviewAnswers"/>
    <w:rsid w:val="000E5560"/>
    <w:rPr>
      <w:rFonts w:ascii="Calibri" w:eastAsia="Times New Roman" w:hAnsi="Calibri" w:cs="Times New Roman"/>
      <w:sz w:val="24"/>
      <w:szCs w:val="20"/>
    </w:rPr>
  </w:style>
  <w:style w:type="paragraph" w:customStyle="1" w:styleId="Question">
    <w:name w:val="Question"/>
    <w:basedOn w:val="DefaultNumberedlist"/>
    <w:link w:val="QuestionChar"/>
    <w:qFormat/>
    <w:rsid w:val="00BE5CDC"/>
    <w:pPr>
      <w:ind w:left="709" w:hanging="425"/>
    </w:pPr>
    <w:rPr>
      <w:b/>
    </w:rPr>
  </w:style>
  <w:style w:type="character" w:customStyle="1" w:styleId="QuestionChar">
    <w:name w:val="Question Char"/>
    <w:basedOn w:val="DefaultNumberedlistChar"/>
    <w:link w:val="Question"/>
    <w:rsid w:val="00BE5CDC"/>
    <w:rPr>
      <w:rFonts w:ascii="Calibri" w:eastAsia="Times New Roman" w:hAnsi="Calibri" w:cs="Times New Roman"/>
      <w:b/>
      <w:sz w:val="24"/>
    </w:rPr>
  </w:style>
  <w:style w:type="paragraph" w:customStyle="1" w:styleId="CopyrightSub-Title">
    <w:name w:val="Copyright Sub-Title"/>
    <w:basedOn w:val="Normal"/>
    <w:rsid w:val="001F2417"/>
    <w:pPr>
      <w:spacing w:after="150" w:line="240" w:lineRule="auto"/>
    </w:pPr>
    <w:rPr>
      <w:szCs w:val="20"/>
    </w:rPr>
  </w:style>
  <w:style w:type="character" w:customStyle="1" w:styleId="CopyrightTitle">
    <w:name w:val="Copyright Title"/>
    <w:rsid w:val="001F2417"/>
    <w:rPr>
      <w:rFonts w:ascii="Calibri" w:hAnsi="Calibri"/>
      <w:color w:val="404040"/>
      <w:sz w:val="52"/>
    </w:rPr>
  </w:style>
  <w:style w:type="paragraph" w:styleId="Signature">
    <w:name w:val="Signature"/>
    <w:basedOn w:val="Normal"/>
    <w:link w:val="SignatureChar"/>
    <w:rsid w:val="001F2417"/>
    <w:pPr>
      <w:spacing w:line="240" w:lineRule="auto"/>
      <w:ind w:left="4252"/>
    </w:pPr>
  </w:style>
  <w:style w:type="character" w:customStyle="1" w:styleId="SignatureChar">
    <w:name w:val="Signature Char"/>
    <w:link w:val="Signature"/>
    <w:rsid w:val="001F2417"/>
    <w:rPr>
      <w:rFonts w:ascii="Calibri" w:eastAsia="Times New Roman" w:hAnsi="Calibri" w:cs="Times New Roman"/>
      <w:sz w:val="24"/>
    </w:rPr>
  </w:style>
  <w:style w:type="paragraph" w:customStyle="1" w:styleId="StyleCopyrightandTOCTitleLatinBodyCalibri20ptCus">
    <w:name w:val="Style Copyright and TOC Title + (Latin) +Body (Calibri) 20 pt Cus..."/>
    <w:basedOn w:val="CopyrightandTOCTitle"/>
    <w:rsid w:val="001F2417"/>
    <w:rPr>
      <w:rFonts w:ascii="Calibri" w:hAnsi="Calibri"/>
      <w:bCs/>
      <w:color w:val="A71D41"/>
      <w:sz w:val="40"/>
    </w:rPr>
  </w:style>
  <w:style w:type="paragraph" w:customStyle="1" w:styleId="TitlePage2">
    <w:name w:val="Title Page 2"/>
    <w:basedOn w:val="Normal"/>
    <w:link w:val="TitlePage2Char"/>
    <w:rsid w:val="001F2417"/>
    <w:pPr>
      <w:spacing w:before="120" w:after="150" w:line="240" w:lineRule="auto"/>
      <w:jc w:val="center"/>
    </w:pPr>
    <w:rPr>
      <w:szCs w:val="20"/>
    </w:rPr>
  </w:style>
  <w:style w:type="character" w:customStyle="1" w:styleId="TitlePage2Char">
    <w:name w:val="Title Page 2 Char"/>
    <w:link w:val="TitlePage2"/>
    <w:rsid w:val="001F2417"/>
    <w:rPr>
      <w:rFonts w:ascii="Calibri" w:eastAsia="Times New Roman" w:hAnsi="Calibri" w:cs="Times New Roman"/>
      <w:sz w:val="24"/>
      <w:szCs w:val="20"/>
    </w:rPr>
  </w:style>
  <w:style w:type="paragraph" w:styleId="TOC4">
    <w:name w:val="toc 4"/>
    <w:basedOn w:val="Normal"/>
    <w:next w:val="Normal"/>
    <w:autoRedefine/>
    <w:uiPriority w:val="39"/>
    <w:rsid w:val="001F2417"/>
    <w:pPr>
      <w:spacing w:after="200" w:line="240" w:lineRule="auto"/>
      <w:ind w:left="720"/>
    </w:pPr>
    <w:rPr>
      <w:rFonts w:ascii="Times New Roman" w:hAnsi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1F2417"/>
    <w:pPr>
      <w:spacing w:after="200" w:line="240" w:lineRule="auto"/>
      <w:ind w:left="1200"/>
    </w:pPr>
    <w:rPr>
      <w:rFonts w:ascii="Times New Roman" w:hAnsi="Times New Roman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1F2417"/>
    <w:pPr>
      <w:spacing w:after="200" w:line="240" w:lineRule="auto"/>
      <w:ind w:left="1440"/>
    </w:pPr>
    <w:rPr>
      <w:rFonts w:ascii="Times New Roman" w:hAnsi="Times New Roman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1F2417"/>
    <w:pPr>
      <w:spacing w:after="200" w:line="240" w:lineRule="auto"/>
      <w:ind w:left="1680"/>
    </w:pPr>
    <w:rPr>
      <w:rFonts w:ascii="Times New Roman" w:hAnsi="Times New Roman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1F2417"/>
    <w:pPr>
      <w:spacing w:after="200" w:line="240" w:lineRule="auto"/>
      <w:ind w:left="1920"/>
    </w:pPr>
    <w:rPr>
      <w:rFonts w:ascii="Times New Roman" w:hAnsi="Times New Roman"/>
      <w:sz w:val="18"/>
      <w:szCs w:val="18"/>
    </w:rPr>
  </w:style>
  <w:style w:type="paragraph" w:customStyle="1" w:styleId="TOCSub-Title">
    <w:name w:val="TOC Sub-Title"/>
    <w:basedOn w:val="Normal"/>
    <w:rsid w:val="001F2417"/>
    <w:pPr>
      <w:spacing w:after="200" w:line="240" w:lineRule="auto"/>
      <w:ind w:left="1843"/>
    </w:pPr>
    <w:rPr>
      <w:b/>
      <w:sz w:val="36"/>
      <w:szCs w:val="20"/>
    </w:rPr>
  </w:style>
  <w:style w:type="paragraph" w:customStyle="1" w:styleId="TOCTitle">
    <w:name w:val="TOC Title"/>
    <w:basedOn w:val="Normal"/>
    <w:link w:val="TOCTitleChar"/>
    <w:qFormat/>
    <w:rsid w:val="001F2417"/>
    <w:pPr>
      <w:spacing w:before="120" w:after="200" w:line="240" w:lineRule="auto"/>
      <w:ind w:left="1800"/>
    </w:pPr>
    <w:rPr>
      <w:rFonts w:cs="Arial"/>
      <w:sz w:val="72"/>
      <w:szCs w:val="72"/>
      <w:lang w:val="en-CA"/>
    </w:rPr>
  </w:style>
  <w:style w:type="character" w:customStyle="1" w:styleId="TOCTitleChar">
    <w:name w:val="TOC Title Char"/>
    <w:link w:val="TOCTitle"/>
    <w:rsid w:val="001F2417"/>
    <w:rPr>
      <w:rFonts w:ascii="Calibri" w:eastAsia="Times New Roman" w:hAnsi="Calibri" w:cs="Arial"/>
      <w:sz w:val="72"/>
      <w:szCs w:val="7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8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esktop\Course%20Folder\Handouts\Assessments\Post-Test.dotx" TargetMode="External"/></Relationships>
</file>

<file path=word/theme/theme1.xml><?xml version="1.0" encoding="utf-8"?>
<a:theme xmlns:a="http://schemas.openxmlformats.org/drawingml/2006/main" name="Wisp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isp">
      <a:fillStyleLst>
        <a:solidFill>
          <a:schemeClr val="phClr"/>
        </a:solidFill>
        <a:solidFill>
          <a:schemeClr val="phClr">
            <a:tint val="70000"/>
            <a:lumMod val="104000"/>
          </a:schemeClr>
        </a:solidFill>
        <a:gradFill rotWithShape="1">
          <a:gsLst>
            <a:gs pos="0">
              <a:schemeClr val="phClr">
                <a:tint val="96000"/>
                <a:lumMod val="104000"/>
              </a:schemeClr>
            </a:gs>
            <a:gs pos="100000">
              <a:schemeClr val="phClr">
                <a:shade val="98000"/>
                <a:lumMod val="9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shade val="90000"/>
            </a:schemeClr>
          </a:solidFill>
          <a:prstDash val="solid"/>
        </a:ln>
        <a:ln w="15875" cap="rnd" cmpd="sng" algn="ctr">
          <a:solidFill>
            <a:schemeClr val="phClr"/>
          </a:solidFill>
          <a:prstDash val="solid"/>
        </a:ln>
        <a:ln w="2222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2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satMod val="92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Wisp" id="{7CB32D59-10C0-40DD-B7BD-2E94284A981C}" vid="{24B1A44C-C006-48B2-A4D7-E5549B3D8CD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6811679D-DD10-44AB-B1F7-DB5EB916E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Post-Test</Template>
  <TotalTime>9</TotalTime>
  <Pages>2</Pages>
  <Words>197</Words>
  <Characters>979</Characters>
  <Application>Microsoft Office Word</Application>
  <DocSecurity>0</DocSecurity>
  <Lines>42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Links>
    <vt:vector size="294" baseType="variant">
      <vt:variant>
        <vt:i4>6225937</vt:i4>
      </vt:variant>
      <vt:variant>
        <vt:i4>324</vt:i4>
      </vt:variant>
      <vt:variant>
        <vt:i4>0</vt:i4>
      </vt:variant>
      <vt:variant>
        <vt:i4>5</vt:i4>
      </vt:variant>
      <vt:variant>
        <vt:lpwstr>https://blog.bufferapp.com/headline-formulas</vt:lpwstr>
      </vt:variant>
      <vt:variant>
        <vt:lpwstr/>
      </vt:variant>
      <vt:variant>
        <vt:i4>3276862</vt:i4>
      </vt:variant>
      <vt:variant>
        <vt:i4>312</vt:i4>
      </vt:variant>
      <vt:variant>
        <vt:i4>0</vt:i4>
      </vt:variant>
      <vt:variant>
        <vt:i4>5</vt:i4>
      </vt:variant>
      <vt:variant>
        <vt:lpwstr>http://www.yourcompany.com/blog</vt:lpwstr>
      </vt:variant>
      <vt:variant>
        <vt:lpwstr/>
      </vt:variant>
      <vt:variant>
        <vt:i4>1376309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_Toc496625586</vt:lpwstr>
      </vt:variant>
      <vt:variant>
        <vt:i4>1376309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_Toc496625585</vt:lpwstr>
      </vt:variant>
      <vt:variant>
        <vt:i4>1376309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_Toc496625584</vt:lpwstr>
      </vt:variant>
      <vt:variant>
        <vt:i4>1376309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_Toc496625583</vt:lpwstr>
      </vt:variant>
      <vt:variant>
        <vt:i4>1376309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_Toc496625582</vt:lpwstr>
      </vt:variant>
      <vt:variant>
        <vt:i4>1376309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_Toc496625581</vt:lpwstr>
      </vt:variant>
      <vt:variant>
        <vt:i4>1376309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_Toc496625580</vt:lpwstr>
      </vt:variant>
      <vt:variant>
        <vt:i4>1703989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_Toc496625579</vt:lpwstr>
      </vt:variant>
      <vt:variant>
        <vt:i4>1703989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_Toc496625578</vt:lpwstr>
      </vt:variant>
      <vt:variant>
        <vt:i4>1703989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_Toc496625577</vt:lpwstr>
      </vt:variant>
      <vt:variant>
        <vt:i4>1703989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_Toc496625576</vt:lpwstr>
      </vt:variant>
      <vt:variant>
        <vt:i4>1703989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_Toc496625575</vt:lpwstr>
      </vt:variant>
      <vt:variant>
        <vt:i4>1703989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_Toc496625574</vt:lpwstr>
      </vt:variant>
      <vt:variant>
        <vt:i4>1703989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_Toc496625573</vt:lpwstr>
      </vt:variant>
      <vt:variant>
        <vt:i4>1703989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_Toc496625572</vt:lpwstr>
      </vt:variant>
      <vt:variant>
        <vt:i4>1703989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_Toc496625571</vt:lpwstr>
      </vt:variant>
      <vt:variant>
        <vt:i4>1703989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_Toc496625570</vt:lpwstr>
      </vt:variant>
      <vt:variant>
        <vt:i4>1769525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_Toc496625569</vt:lpwstr>
      </vt:variant>
      <vt:variant>
        <vt:i4>1769525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_Toc496625568</vt:lpwstr>
      </vt:variant>
      <vt:variant>
        <vt:i4>1769525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_Toc496625567</vt:lpwstr>
      </vt:variant>
      <vt:variant>
        <vt:i4>1769525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_Toc496625566</vt:lpwstr>
      </vt:variant>
      <vt:variant>
        <vt:i4>1769525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_Toc496625565</vt:lpwstr>
      </vt:variant>
      <vt:variant>
        <vt:i4>1769525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_Toc496625564</vt:lpwstr>
      </vt:variant>
      <vt:variant>
        <vt:i4>1769525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_Toc496625563</vt:lpwstr>
      </vt:variant>
      <vt:variant>
        <vt:i4>1769525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_Toc496625562</vt:lpwstr>
      </vt:variant>
      <vt:variant>
        <vt:i4>1769525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_Toc496625561</vt:lpwstr>
      </vt:variant>
      <vt:variant>
        <vt:i4>1769525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_Toc496625560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_Toc496625559</vt:lpwstr>
      </vt:variant>
      <vt:variant>
        <vt:i4>1572917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_Toc496625558</vt:lpwstr>
      </vt:variant>
      <vt:variant>
        <vt:i4>1572917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_Toc496625557</vt:lpwstr>
      </vt:variant>
      <vt:variant>
        <vt:i4>1572917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_Toc496625556</vt:lpwstr>
      </vt:variant>
      <vt:variant>
        <vt:i4>1572917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_Toc496625555</vt:lpwstr>
      </vt:variant>
      <vt:variant>
        <vt:i4>1572917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_Toc496625554</vt:lpwstr>
      </vt:variant>
      <vt:variant>
        <vt:i4>1572917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_Toc496625553</vt:lpwstr>
      </vt:variant>
      <vt:variant>
        <vt:i4>1572917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_Toc496625552</vt:lpwstr>
      </vt:variant>
      <vt:variant>
        <vt:i4>1572917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_Toc496625551</vt:lpwstr>
      </vt:variant>
      <vt:variant>
        <vt:i4>1572917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_Toc496625550</vt:lpwstr>
      </vt:variant>
      <vt:variant>
        <vt:i4>1638453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_Toc496625549</vt:lpwstr>
      </vt:variant>
      <vt:variant>
        <vt:i4>1638453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_Toc496625548</vt:lpwstr>
      </vt:variant>
      <vt:variant>
        <vt:i4>1638453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_Toc496625547</vt:lpwstr>
      </vt:variant>
      <vt:variant>
        <vt:i4>1638453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_Toc496625546</vt:lpwstr>
      </vt:variant>
      <vt:variant>
        <vt:i4>7536678</vt:i4>
      </vt:variant>
      <vt:variant>
        <vt:i4>15</vt:i4>
      </vt:variant>
      <vt:variant>
        <vt:i4>0</vt:i4>
      </vt:variant>
      <vt:variant>
        <vt:i4>5</vt:i4>
      </vt:variant>
      <vt:variant>
        <vt:lpwstr>http://nectafy.com/readability-guidelines/</vt:lpwstr>
      </vt:variant>
      <vt:variant>
        <vt:lpwstr/>
      </vt:variant>
      <vt:variant>
        <vt:i4>2031694</vt:i4>
      </vt:variant>
      <vt:variant>
        <vt:i4>12</vt:i4>
      </vt:variant>
      <vt:variant>
        <vt:i4>0</vt:i4>
      </vt:variant>
      <vt:variant>
        <vt:i4>5</vt:i4>
      </vt:variant>
      <vt:variant>
        <vt:lpwstr>https://conversionxl.com/blog/9-key-steps-to-improve-website-readability/</vt:lpwstr>
      </vt:variant>
      <vt:variant>
        <vt:lpwstr/>
      </vt:variant>
      <vt:variant>
        <vt:i4>6160470</vt:i4>
      </vt:variant>
      <vt:variant>
        <vt:i4>9</vt:i4>
      </vt:variant>
      <vt:variant>
        <vt:i4>0</vt:i4>
      </vt:variant>
      <vt:variant>
        <vt:i4>5</vt:i4>
      </vt:variant>
      <vt:variant>
        <vt:lpwstr>https://coschedule.com/blog/how-to-use-hashtags/</vt:lpwstr>
      </vt:variant>
      <vt:variant>
        <vt:lpwstr/>
      </vt:variant>
      <vt:variant>
        <vt:i4>6553698</vt:i4>
      </vt:variant>
      <vt:variant>
        <vt:i4>6</vt:i4>
      </vt:variant>
      <vt:variant>
        <vt:i4>0</vt:i4>
      </vt:variant>
      <vt:variant>
        <vt:i4>5</vt:i4>
      </vt:variant>
      <vt:variant>
        <vt:lpwstr>https://blog.hubspot.com/marketing/hashtags-twitter-facebook-instagram</vt:lpwstr>
      </vt:variant>
      <vt:variant>
        <vt:lpwstr/>
      </vt:variant>
      <vt:variant>
        <vt:i4>2162788</vt:i4>
      </vt:variant>
      <vt:variant>
        <vt:i4>3</vt:i4>
      </vt:variant>
      <vt:variant>
        <vt:i4>0</vt:i4>
      </vt:variant>
      <vt:variant>
        <vt:i4>5</vt:i4>
      </vt:variant>
      <vt:variant>
        <vt:lpwstr>http://www.nytimes.com/</vt:lpwstr>
      </vt:variant>
      <vt:variant>
        <vt:lpwstr/>
      </vt:variant>
      <vt:variant>
        <vt:i4>2621567</vt:i4>
      </vt:variant>
      <vt:variant>
        <vt:i4>0</vt:i4>
      </vt:variant>
      <vt:variant>
        <vt:i4>0</vt:i4>
      </vt:variant>
      <vt:variant>
        <vt:i4>5</vt:i4>
      </vt:variant>
      <vt:variant>
        <vt:lpwstr>http://www.cnn.com/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Intersectionality in the Workplace</dc:title>
  <dc:subject/>
  <cp:keywords/>
  <dc:description>Post-Course Assessment</dc:description>
  <cp:lastPrinted>1999-03-10T08:54:00Z</cp:lastPrinted>
  <dcterms:created xsi:type="dcterms:W3CDTF">2018-07-11T17:40:00Z</dcterms:created>
  <dcterms:modified xsi:type="dcterms:W3CDTF">2025-11-20T13:55:00Z</dcterms:modified>
</cp:coreProperties>
</file>